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655C" w:rsidTr="00A2655C">
        <w:tc>
          <w:tcPr>
            <w:tcW w:w="4785" w:type="dxa"/>
            <w:hideMark/>
          </w:tcPr>
          <w:p w:rsidR="00A2655C" w:rsidRDefault="00A2655C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СОГЛАСОВАНО</w:t>
            </w:r>
          </w:p>
          <w:p w:rsidR="00A2655C" w:rsidRDefault="00A2655C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отдела образования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защиты прав несовершеннолетних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администрации Рассказовского района</w:t>
            </w:r>
          </w:p>
          <w:p w:rsidR="00A2655C" w:rsidRDefault="00A2655C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Н.П. Рыкова _______________</w:t>
            </w:r>
          </w:p>
          <w:p w:rsidR="00A2655C" w:rsidRDefault="00A2655C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24.01.2017 г.</w:t>
            </w:r>
          </w:p>
        </w:tc>
        <w:tc>
          <w:tcPr>
            <w:tcW w:w="4786" w:type="dxa"/>
            <w:hideMark/>
          </w:tcPr>
          <w:p w:rsidR="00A2655C" w:rsidRDefault="00A2655C">
            <w:pPr>
              <w:spacing w:after="75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УТВЕРЖДАЮ</w:t>
            </w:r>
          </w:p>
          <w:p w:rsidR="00A2655C" w:rsidRDefault="00A2655C">
            <w:pPr>
              <w:spacing w:after="75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МБДОУ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Платоновским детским садом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_____________О.В. Ткаченко</w:t>
            </w:r>
          </w:p>
          <w:p w:rsidR="00A2655C" w:rsidRDefault="00A2655C">
            <w:pPr>
              <w:spacing w:after="75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24.01.2017 г. </w:t>
            </w:r>
          </w:p>
        </w:tc>
      </w:tr>
    </w:tbl>
    <w:p w:rsidR="001C297E" w:rsidRDefault="001C297E">
      <w:pPr>
        <w:pStyle w:val="a3"/>
        <w:spacing w:line="100" w:lineRule="atLeast"/>
        <w:jc w:val="center"/>
      </w:pPr>
    </w:p>
    <w:p w:rsidR="001C297E" w:rsidRDefault="001C297E">
      <w:pPr>
        <w:pStyle w:val="a3"/>
        <w:spacing w:line="100" w:lineRule="atLeast"/>
        <w:jc w:val="center"/>
      </w:pPr>
    </w:p>
    <w:p w:rsidR="001C297E" w:rsidRDefault="001C297E">
      <w:pPr>
        <w:pStyle w:val="a3"/>
        <w:spacing w:line="100" w:lineRule="atLeast"/>
        <w:jc w:val="center"/>
      </w:pPr>
    </w:p>
    <w:p w:rsidR="001C297E" w:rsidRDefault="001C297E">
      <w:pPr>
        <w:pStyle w:val="a3"/>
        <w:spacing w:line="100" w:lineRule="atLeast"/>
        <w:jc w:val="center"/>
      </w:pPr>
    </w:p>
    <w:p w:rsidR="001C297E" w:rsidRDefault="001C297E">
      <w:pPr>
        <w:pStyle w:val="a3"/>
        <w:spacing w:line="100" w:lineRule="atLeast"/>
        <w:jc w:val="center"/>
      </w:pPr>
    </w:p>
    <w:p w:rsidR="001C297E" w:rsidRDefault="001C297E">
      <w:pPr>
        <w:pStyle w:val="a3"/>
        <w:spacing w:line="100" w:lineRule="atLeast"/>
        <w:jc w:val="center"/>
      </w:pPr>
    </w:p>
    <w:p w:rsidR="001C297E" w:rsidRDefault="00A42002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44"/>
          <w:szCs w:val="24"/>
          <w:lang w:eastAsia="ru-RU"/>
        </w:rPr>
        <w:t>ПАСПОРТ ДОСТУПНОСТИ</w:t>
      </w:r>
    </w:p>
    <w:p w:rsidR="00E5048B" w:rsidRDefault="00A42002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hAnsi="Times New Roman" w:cs="Times New Roman"/>
          <w:b/>
          <w:sz w:val="44"/>
          <w:szCs w:val="24"/>
          <w:lang w:eastAsia="ru-RU"/>
        </w:rPr>
        <w:t>для инвалидов объекта и предоставляемых на нём услуг в сфере образования</w:t>
      </w:r>
    </w:p>
    <w:p w:rsidR="001C297E" w:rsidRDefault="00E5048B">
      <w:pPr>
        <w:pStyle w:val="a3"/>
        <w:spacing w:after="0" w:line="100" w:lineRule="atLeast"/>
        <w:jc w:val="center"/>
      </w:pPr>
      <w:r w:rsidRPr="00E5048B">
        <w:rPr>
          <w:rFonts w:ascii="Times New Roman" w:hAnsi="Times New Roman" w:cs="Times New Roman"/>
          <w:b/>
          <w:sz w:val="44"/>
          <w:szCs w:val="24"/>
          <w:u w:val="single"/>
          <w:lang w:eastAsia="ru-RU"/>
        </w:rPr>
        <w:t>Никольского филиала</w:t>
      </w:r>
      <w:r w:rsidR="00A42002" w:rsidRPr="00E5048B">
        <w:rPr>
          <w:rFonts w:ascii="Times New Roman" w:hAnsi="Times New Roman" w:cs="Times New Roman"/>
          <w:b/>
          <w:sz w:val="44"/>
          <w:szCs w:val="24"/>
          <w:u w:val="single"/>
          <w:lang w:eastAsia="ru-RU"/>
        </w:rPr>
        <w:t xml:space="preserve"> муниципального</w:t>
      </w:r>
      <w:r w:rsidR="00A42002">
        <w:rPr>
          <w:rFonts w:ascii="Times New Roman" w:hAnsi="Times New Roman" w:cs="Times New Roman"/>
          <w:b/>
          <w:sz w:val="44"/>
          <w:szCs w:val="24"/>
          <w:u w:val="single"/>
          <w:lang w:eastAsia="ru-RU"/>
        </w:rPr>
        <w:t xml:space="preserve"> бюджетного дошкольног</w:t>
      </w:r>
      <w:r>
        <w:rPr>
          <w:rFonts w:ascii="Times New Roman" w:hAnsi="Times New Roman" w:cs="Times New Roman"/>
          <w:b/>
          <w:sz w:val="44"/>
          <w:szCs w:val="24"/>
          <w:u w:val="single"/>
          <w:lang w:eastAsia="ru-RU"/>
        </w:rPr>
        <w:t xml:space="preserve">о образовательного  учреждения </w:t>
      </w:r>
      <w:r w:rsidR="00A42002">
        <w:rPr>
          <w:rFonts w:ascii="Times New Roman" w:hAnsi="Times New Roman" w:cs="Times New Roman"/>
          <w:b/>
          <w:sz w:val="44"/>
          <w:szCs w:val="24"/>
          <w:u w:val="single"/>
          <w:lang w:eastAsia="ru-RU"/>
        </w:rPr>
        <w:t>Платоновского детского сада</w:t>
      </w:r>
    </w:p>
    <w:p w:rsidR="001C297E" w:rsidRDefault="001C297E">
      <w:pPr>
        <w:pStyle w:val="a3"/>
        <w:spacing w:after="0" w:line="100" w:lineRule="atLeast"/>
      </w:pPr>
    </w:p>
    <w:p w:rsidR="001C297E" w:rsidRDefault="001C297E">
      <w:pPr>
        <w:pStyle w:val="a3"/>
        <w:spacing w:after="0" w:line="360" w:lineRule="auto"/>
        <w:ind w:firstLine="851"/>
        <w:jc w:val="both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A2655C" w:rsidRDefault="00A2655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  <w:bookmarkStart w:id="0" w:name="_GoBack"/>
      <w:bookmarkEnd w:id="0"/>
    </w:p>
    <w:p w:rsidR="00E5048B" w:rsidRDefault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I. КРАТКАЯ ХАРАКТЕРИСТИКА ОБЪЕКТА</w:t>
      </w: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bookmarkStart w:id="1" w:name="100058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объекта, на котором предоставляетс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услуга (услуги): </w:t>
      </w:r>
    </w:p>
    <w:p w:rsidR="001C297E" w:rsidRDefault="00A42002" w:rsidP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393290, Тамбовская область, Рассказовский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икольское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ул. Первомайская,  дом №106а</w:t>
      </w:r>
    </w:p>
    <w:p w:rsidR="00E5048B" w:rsidRDefault="00E5048B" w:rsidP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E5048B" w:rsidRPr="00E5048B" w:rsidRDefault="00A42002" w:rsidP="00E5048B">
      <w:pPr>
        <w:pStyle w:val="a3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bookmarkStart w:id="2" w:name="100059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предоставляемо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услуги (услуг):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bookmarkStart w:id="3" w:name="100060"/>
      <w:bookmarkEnd w:id="3"/>
      <w:r w:rsidR="00E5048B" w:rsidRPr="00E5048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образовательные услуги по дошкольному обучению и воспитанию  детей</w:t>
      </w:r>
    </w:p>
    <w:p w:rsidR="001C297E" w:rsidRDefault="00A42002" w:rsidP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объекте:</w:t>
      </w:r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bookmarkStart w:id="4" w:name="100061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отдельно стоящее здание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этажей,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305,6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1C297E" w:rsidRDefault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bookmarkStart w:id="5" w:name="100062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часть здания _________</w:t>
      </w:r>
      <w:r w:rsidR="00A4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этажей (или помещение на __________ этаже),</w:t>
      </w:r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63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наличие прилегающего земельного участка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нет);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3736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</w:t>
      </w:r>
    </w:p>
    <w:p w:rsidR="00E5048B" w:rsidRDefault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bookmarkStart w:id="7" w:name="100064"/>
      <w:bookmarkEnd w:id="7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  организации,  которая  предоставляет  услугу  населению, (полное</w:t>
      </w:r>
      <w:proofErr w:type="gramEnd"/>
    </w:p>
    <w:p w:rsidR="001C297E" w:rsidRDefault="00A42002" w:rsidP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- согласно Уставу, сокращенное наименование):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Никольский филиал муниципального бюджетного дошкольного образовательного учреждения Платоновского детского сада, (Никольский филиал МБДОУ Платоновского детского сада)</w:t>
      </w:r>
    </w:p>
    <w:p w:rsidR="00E5048B" w:rsidRDefault="00E5048B" w:rsidP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1C297E" w:rsidRDefault="00A42002" w:rsidP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8" w:name="100065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места нахождения организации: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393290, Тамбовская область, Рассказовский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икольское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ул. Первомайская,  дом №106 а</w:t>
      </w:r>
    </w:p>
    <w:p w:rsidR="00E5048B" w:rsidRDefault="00E5048B" w:rsidP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bookmarkStart w:id="9" w:name="100066"/>
      <w:bookmarkEnd w:id="9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  для   пользования  объектом  (оперативное  управление,  аренда,</w:t>
      </w:r>
      <w:proofErr w:type="gramEnd"/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собственность):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оперативное  управление</w:t>
      </w:r>
    </w:p>
    <w:p w:rsidR="00E5048B" w:rsidRDefault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10" w:name="100067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собственности (государственная, муниципальная, частная)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муниципальная</w:t>
      </w:r>
    </w:p>
    <w:p w:rsidR="00E5048B" w:rsidRDefault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bookmarkStart w:id="11" w:name="100068"/>
      <w:bookmarkEnd w:id="11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Административно-территориальная       подведомственность      (федеральная,</w:t>
      </w:r>
      <w:proofErr w:type="gramEnd"/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региональная, муниципальная):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муниципальная</w:t>
      </w:r>
    </w:p>
    <w:p w:rsidR="00E5048B" w:rsidRDefault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bookmarkStart w:id="12" w:name="100069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и адрес вышестоящей организации: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отдел образования   и защиты прав несовершеннолетних администрации Рассказовского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93250, Тамбовская область, город Рассказово, ул. Советская, дом №5</w:t>
      </w: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II. КРАТКАЯ ХАРАКТЕРИСТИКА ДЕЙСТВУЮЩЕГО ПОРЯДКА ПРЕДОСТАВЛЕНИЯ НА ОБЪЕКТЕ УСЛУГ НАСЕЛЕНИЮ</w:t>
      </w:r>
    </w:p>
    <w:p w:rsidR="001C297E" w:rsidRDefault="001C29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13" w:name="100071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Сфера деятельности: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образование</w:t>
      </w:r>
    </w:p>
    <w:p w:rsidR="00E5048B" w:rsidRDefault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14" w:name="100072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   мощность   (посещаемость,   количество   обслуживаемых  в  день,</w:t>
      </w:r>
      <w:r w:rsidR="00E5048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вместимость, пропускная способность):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37 чел</w:t>
      </w:r>
    </w:p>
    <w:p w:rsidR="00E5048B" w:rsidRDefault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bookmarkStart w:id="15" w:name="100073"/>
      <w:bookmarkEnd w:id="15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 оказания  услуг  (на  объекте,  с  длительным  пребыванием,  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проживанием,  обеспечение  доступа  к месту предоставления услуги, на дому,</w:t>
      </w:r>
      <w:r w:rsidR="00E5048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 объекте, 9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048B" w:rsidRDefault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bookmarkStart w:id="16" w:name="100074"/>
      <w:bookmarkEnd w:id="16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   обслуживаемого   населения   по   возрасту   (дети,   взрослые</w:t>
      </w:r>
      <w:proofErr w:type="gramEnd"/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трудоспособного возраста, пожилые; все возрастные категории):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до 8 лет</w:t>
      </w:r>
    </w:p>
    <w:p w:rsidR="00E5048B" w:rsidRDefault="00E504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bookmarkStart w:id="17" w:name="100075"/>
      <w:bookmarkEnd w:id="17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    обслуживаемых     инвалидов     (</w:t>
      </w:r>
      <w:bookmarkStart w:id="18" w:name="__DdeLink__1531_110234234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   с    нарушениями</w:t>
      </w:r>
      <w:proofErr w:type="gramEnd"/>
    </w:p>
    <w:p w:rsidR="001C297E" w:rsidRPr="00E5048B" w:rsidRDefault="00A4200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опорно-двигательного аппарата; нарушениями зрения, нарушениями слуха</w:t>
      </w:r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w:r w:rsidRPr="00E504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инвалиды    с    нарушениями опорно-двигательного аппарата; нарушениями зрения, нарушениями слуха</w:t>
      </w:r>
      <w:proofErr w:type="gramEnd"/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A420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ОЦЕНКА СОСТОЯНИЯ И ИМЕЮЩИХСЯ НЕДОСТАТКОВ В ОБЕСПЕЧЕНИИ УСЛОВИЙ ДОСТУПНОСТИ ДЛЯ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497"/>
        <w:gridCol w:w="3430"/>
      </w:tblGrid>
      <w:tr w:rsidR="001C297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19" w:name="100077"/>
            <w:bookmarkEnd w:id="19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п</w:t>
            </w:r>
            <w:proofErr w:type="gramEnd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20" w:name="100078"/>
            <w:bookmarkEnd w:id="20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21" w:name="100079"/>
            <w:bookmarkEnd w:id="21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C297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22" w:name="100080"/>
            <w:bookmarkEnd w:id="22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23" w:name="100081"/>
            <w:bookmarkEnd w:id="23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24" w:name="100082"/>
            <w:bookmarkEnd w:id="24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  <w:tr w:rsidR="001C297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25" w:name="100083"/>
            <w:bookmarkEnd w:id="25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rPr>
                <w:sz w:val="24"/>
              </w:rPr>
            </w:pPr>
            <w:bookmarkStart w:id="26" w:name="100084"/>
            <w:bookmarkEnd w:id="26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выделенные стоянки автотранспортных сре</w:t>
            </w:r>
            <w:proofErr w:type="gramStart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дств дл</w:t>
            </w:r>
            <w:proofErr w:type="gramEnd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инвалидов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ConsPlusNormal"/>
              <w:jc w:val="both"/>
              <w:rPr>
                <w:sz w:val="24"/>
              </w:rPr>
            </w:pPr>
            <w:r w:rsidRPr="00E5048B">
              <w:rPr>
                <w:rFonts w:ascii="Times New Roman" w:hAnsi="Times New Roman" w:cs="Times New Roman"/>
                <w:sz w:val="24"/>
                <w:szCs w:val="28"/>
              </w:rPr>
              <w:t>объект нуждается в частичном приспособлении с учетом потребностей инвалидов</w:t>
            </w:r>
          </w:p>
        </w:tc>
      </w:tr>
      <w:tr w:rsidR="001C297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27" w:name="100085"/>
            <w:bookmarkEnd w:id="27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rPr>
                <w:sz w:val="24"/>
              </w:rPr>
            </w:pPr>
            <w:bookmarkStart w:id="28" w:name="100086"/>
            <w:bookmarkEnd w:id="28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сменные кресла-коляски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ConsPlusNormal"/>
              <w:jc w:val="both"/>
              <w:rPr>
                <w:sz w:val="24"/>
              </w:rPr>
            </w:pPr>
            <w:r w:rsidRPr="00E5048B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1C297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29" w:name="100087"/>
            <w:bookmarkEnd w:id="29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rPr>
                <w:sz w:val="24"/>
              </w:rPr>
            </w:pPr>
            <w:bookmarkStart w:id="30" w:name="100088"/>
            <w:bookmarkEnd w:id="30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адаптированные лифты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ConsPlusNormal"/>
              <w:jc w:val="both"/>
              <w:rPr>
                <w:sz w:val="24"/>
              </w:rPr>
            </w:pPr>
            <w:r w:rsidRPr="00E5048B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1C297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31" w:name="100089"/>
            <w:bookmarkEnd w:id="31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rPr>
                <w:sz w:val="24"/>
              </w:rPr>
            </w:pPr>
            <w:bookmarkStart w:id="32" w:name="100090"/>
            <w:bookmarkEnd w:id="32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поручни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ConsPlusNormal"/>
              <w:jc w:val="both"/>
              <w:rPr>
                <w:sz w:val="24"/>
              </w:rPr>
            </w:pPr>
            <w:r w:rsidRPr="00E5048B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1C297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33" w:name="100091"/>
            <w:bookmarkEnd w:id="33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rPr>
                <w:sz w:val="24"/>
              </w:rPr>
            </w:pPr>
            <w:bookmarkStart w:id="34" w:name="100092"/>
            <w:bookmarkEnd w:id="34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пандусы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ConsPlusNormal"/>
              <w:jc w:val="both"/>
              <w:rPr>
                <w:sz w:val="24"/>
              </w:rPr>
            </w:pPr>
            <w:r w:rsidRPr="00E5048B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1C297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35" w:name="100093"/>
            <w:bookmarkEnd w:id="35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rPr>
                <w:sz w:val="24"/>
              </w:rPr>
            </w:pPr>
            <w:bookmarkStart w:id="36" w:name="100094"/>
            <w:bookmarkEnd w:id="36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подъемные платформы (аппарели)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ConsPlusNormal"/>
              <w:jc w:val="both"/>
              <w:rPr>
                <w:sz w:val="24"/>
              </w:rPr>
            </w:pPr>
            <w:r w:rsidRPr="00E5048B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1C297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37" w:name="100095"/>
            <w:bookmarkEnd w:id="37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rPr>
                <w:sz w:val="24"/>
              </w:rPr>
            </w:pPr>
            <w:bookmarkStart w:id="38" w:name="100096"/>
            <w:bookmarkEnd w:id="38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раздвижные двери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ConsPlusNormal"/>
              <w:jc w:val="both"/>
              <w:rPr>
                <w:sz w:val="24"/>
              </w:rPr>
            </w:pPr>
            <w:r w:rsidRPr="00E5048B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1C297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39" w:name="100097"/>
            <w:bookmarkEnd w:id="39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rPr>
                <w:sz w:val="24"/>
              </w:rPr>
            </w:pPr>
            <w:bookmarkStart w:id="40" w:name="100098"/>
            <w:bookmarkEnd w:id="40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доступные входные группы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ConsPlusNormal"/>
              <w:rPr>
                <w:sz w:val="24"/>
              </w:rPr>
            </w:pPr>
            <w:r w:rsidRPr="00E5048B">
              <w:rPr>
                <w:rFonts w:ascii="Times New Roman" w:hAnsi="Times New Roman" w:cs="Times New Roman"/>
                <w:sz w:val="24"/>
                <w:szCs w:val="28"/>
              </w:rPr>
              <w:t>имеются</w:t>
            </w:r>
          </w:p>
        </w:tc>
      </w:tr>
      <w:tr w:rsidR="001C297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41" w:name="100099"/>
            <w:bookmarkEnd w:id="41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rPr>
                <w:sz w:val="24"/>
              </w:rPr>
            </w:pPr>
            <w:bookmarkStart w:id="42" w:name="100100"/>
            <w:bookmarkEnd w:id="42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ConsPlusNormal"/>
              <w:rPr>
                <w:sz w:val="24"/>
              </w:rPr>
            </w:pPr>
            <w:r w:rsidRPr="00E5048B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1C297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43" w:name="100101"/>
            <w:bookmarkEnd w:id="43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rPr>
                <w:sz w:val="24"/>
              </w:rPr>
            </w:pPr>
            <w:bookmarkStart w:id="44" w:name="100102"/>
            <w:bookmarkEnd w:id="44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ConsPlusNormal"/>
              <w:rPr>
                <w:sz w:val="24"/>
              </w:rPr>
            </w:pPr>
            <w:r w:rsidRPr="00E5048B">
              <w:rPr>
                <w:rFonts w:ascii="Times New Roman" w:hAnsi="Times New Roman" w:cs="Times New Roman"/>
                <w:sz w:val="24"/>
                <w:szCs w:val="28"/>
              </w:rPr>
              <w:t xml:space="preserve">объект нуждается в оснащении вспомогательными приспособлениями, </w:t>
            </w:r>
            <w:r w:rsidRPr="00E504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дополнительным оборудованием</w:t>
            </w:r>
          </w:p>
        </w:tc>
      </w:tr>
      <w:tr w:rsidR="001C297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45" w:name="100103"/>
            <w:bookmarkEnd w:id="45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rPr>
                <w:sz w:val="24"/>
              </w:rPr>
            </w:pPr>
            <w:bookmarkStart w:id="46" w:name="100104"/>
            <w:bookmarkEnd w:id="46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ConsPlusNormal"/>
              <w:rPr>
                <w:sz w:val="24"/>
              </w:rPr>
            </w:pPr>
            <w:r w:rsidRPr="00E5048B">
              <w:rPr>
                <w:rFonts w:ascii="Times New Roman" w:hAnsi="Times New Roman" w:cs="Times New Roman"/>
                <w:sz w:val="24"/>
                <w:szCs w:val="28"/>
              </w:rPr>
              <w:t>объект нуждается в оснащении вспомогательными приспособлениями, дополнительным оборудованием</w:t>
            </w:r>
          </w:p>
        </w:tc>
      </w:tr>
      <w:tr w:rsidR="001C297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47" w:name="100105"/>
            <w:bookmarkEnd w:id="47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rPr>
                <w:sz w:val="24"/>
              </w:rPr>
            </w:pPr>
            <w:bookmarkStart w:id="48" w:name="100106"/>
            <w:bookmarkEnd w:id="48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ConsPlusNormal"/>
              <w:jc w:val="both"/>
              <w:rPr>
                <w:sz w:val="24"/>
              </w:rPr>
            </w:pPr>
            <w:r w:rsidRPr="00E5048B">
              <w:rPr>
                <w:rFonts w:ascii="Times New Roman" w:hAnsi="Times New Roman" w:cs="Times New Roman"/>
                <w:sz w:val="24"/>
                <w:szCs w:val="28"/>
              </w:rPr>
              <w:t>объект нуждается в оборудовании информационно-коммуникационными средствами в доступной форме</w:t>
            </w:r>
          </w:p>
        </w:tc>
      </w:tr>
      <w:tr w:rsidR="001C297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49" w:name="100107"/>
            <w:bookmarkEnd w:id="49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rPr>
                <w:sz w:val="24"/>
              </w:rPr>
            </w:pPr>
            <w:bookmarkStart w:id="50" w:name="100108"/>
            <w:bookmarkEnd w:id="50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ConsPlusNormal"/>
              <w:jc w:val="both"/>
              <w:rPr>
                <w:sz w:val="24"/>
              </w:rPr>
            </w:pPr>
            <w:r w:rsidRPr="00E5048B">
              <w:rPr>
                <w:rFonts w:ascii="Times New Roman" w:hAnsi="Times New Roman" w:cs="Times New Roman"/>
                <w:sz w:val="24"/>
                <w:szCs w:val="28"/>
              </w:rPr>
              <w:t>объект нуждается в оборудовании информационно-коммуникационными средствами в доступной форме</w:t>
            </w:r>
          </w:p>
        </w:tc>
      </w:tr>
      <w:tr w:rsidR="001C297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jc w:val="center"/>
              <w:rPr>
                <w:sz w:val="24"/>
              </w:rPr>
            </w:pPr>
            <w:bookmarkStart w:id="51" w:name="100109"/>
            <w:bookmarkEnd w:id="51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A42002">
            <w:pPr>
              <w:pStyle w:val="a3"/>
              <w:spacing w:after="0" w:line="293" w:lineRule="atLeast"/>
              <w:rPr>
                <w:sz w:val="24"/>
              </w:rPr>
            </w:pPr>
            <w:bookmarkStart w:id="52" w:name="100110"/>
            <w:bookmarkEnd w:id="52"/>
            <w:r w:rsidRPr="00E504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иные</w:t>
            </w:r>
          </w:p>
        </w:tc>
        <w:tc>
          <w:tcPr>
            <w:tcW w:w="3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7E" w:rsidRPr="00E5048B" w:rsidRDefault="001C297E">
            <w:pPr>
              <w:pStyle w:val="a3"/>
              <w:spacing w:after="0" w:line="293" w:lineRule="atLeast"/>
              <w:rPr>
                <w:sz w:val="24"/>
              </w:rPr>
            </w:pPr>
          </w:p>
        </w:tc>
      </w:tr>
    </w:tbl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1C29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C297E" w:rsidRDefault="00A420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p w:rsidR="00E5048B" w:rsidRDefault="00E504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545"/>
        <w:gridCol w:w="3438"/>
      </w:tblGrid>
      <w:tr w:rsidR="00E5048B" w:rsidRPr="00E5048B" w:rsidTr="00AD7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53" w:name="100112"/>
            <w:bookmarkEnd w:id="53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 xml:space="preserve">N </w:t>
            </w:r>
            <w:proofErr w:type="gramStart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п</w:t>
            </w:r>
            <w:proofErr w:type="gramEnd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54" w:name="100113"/>
            <w:bookmarkEnd w:id="54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55" w:name="100114"/>
            <w:bookmarkEnd w:id="55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5048B" w:rsidRPr="00E5048B" w:rsidTr="00AD7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56" w:name="100115"/>
            <w:bookmarkEnd w:id="56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57" w:name="100116"/>
            <w:bookmarkEnd w:id="57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58" w:name="100117"/>
            <w:bookmarkEnd w:id="58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3</w:t>
            </w:r>
          </w:p>
        </w:tc>
      </w:tr>
      <w:tr w:rsidR="00E5048B" w:rsidRPr="00E5048B" w:rsidTr="00AD7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59" w:name="100118"/>
            <w:bookmarkEnd w:id="59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60" w:name="100119"/>
            <w:bookmarkEnd w:id="60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выполненных</w:t>
            </w:r>
            <w:proofErr w:type="gramEnd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E5048B" w:rsidRPr="00E5048B" w:rsidTr="00AD7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61" w:name="100120"/>
            <w:bookmarkEnd w:id="61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62" w:name="100121"/>
            <w:bookmarkEnd w:id="62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E5048B" w:rsidRPr="00E5048B" w:rsidTr="00AD7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63" w:name="100122"/>
            <w:bookmarkEnd w:id="63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64" w:name="100123"/>
            <w:bookmarkEnd w:id="64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инструктирование сотрудников проведено в январе  2017 года</w:t>
            </w:r>
          </w:p>
        </w:tc>
      </w:tr>
      <w:tr w:rsidR="00E5048B" w:rsidRPr="00E5048B" w:rsidTr="00AD7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65" w:name="100124"/>
            <w:bookmarkEnd w:id="65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66" w:name="100125"/>
            <w:bookmarkEnd w:id="66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E5048B" w:rsidRPr="00E5048B" w:rsidTr="00AD7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67" w:name="100126"/>
            <w:bookmarkEnd w:id="67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68" w:name="100127"/>
            <w:bookmarkEnd w:id="68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E5048B" w:rsidRPr="00E5048B" w:rsidTr="00AD7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69" w:name="100128"/>
            <w:bookmarkEnd w:id="69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70" w:name="100129"/>
            <w:bookmarkEnd w:id="70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сурдопереводчика</w:t>
            </w:r>
            <w:proofErr w:type="spellEnd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тифлопереводчика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E5048B" w:rsidRPr="00E5048B" w:rsidTr="00AD7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71" w:name="100130"/>
            <w:bookmarkEnd w:id="71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72" w:name="100131"/>
            <w:bookmarkEnd w:id="72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Транспорта нет</w:t>
            </w:r>
          </w:p>
        </w:tc>
      </w:tr>
      <w:tr w:rsidR="00E5048B" w:rsidRPr="00E5048B" w:rsidTr="00AD7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73" w:name="100132"/>
            <w:bookmarkEnd w:id="73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74" w:name="100133"/>
            <w:bookmarkEnd w:id="74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</w:t>
            </w:r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нет</w:t>
            </w:r>
          </w:p>
        </w:tc>
      </w:tr>
      <w:tr w:rsidR="00E5048B" w:rsidRPr="00E5048B" w:rsidTr="00AD7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75" w:name="100134"/>
            <w:bookmarkEnd w:id="75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76" w:name="100135"/>
            <w:bookmarkEnd w:id="76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E5048B" w:rsidRPr="00E5048B" w:rsidTr="00AD7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77" w:name="100136"/>
            <w:bookmarkEnd w:id="77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78" w:name="100137"/>
            <w:bookmarkEnd w:id="78"/>
            <w:proofErr w:type="gramStart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имеется</w:t>
            </w:r>
          </w:p>
        </w:tc>
      </w:tr>
      <w:tr w:rsidR="00E5048B" w:rsidRPr="00E5048B" w:rsidTr="00AD7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79" w:name="100138"/>
            <w:bookmarkEnd w:id="79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80" w:name="100139"/>
            <w:bookmarkEnd w:id="80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обеспечение предоставления услуг </w:t>
            </w:r>
            <w:proofErr w:type="spellStart"/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тьютора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048B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E5048B" w:rsidRPr="00E5048B" w:rsidTr="00AD7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</w:pPr>
            <w:bookmarkStart w:id="81" w:name="100140"/>
            <w:bookmarkEnd w:id="81"/>
            <w:r w:rsidRPr="00E50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bookmarkStart w:id="82" w:name="100141"/>
            <w:bookmarkEnd w:id="82"/>
            <w:r w:rsidRPr="00E504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48B" w:rsidRPr="00E5048B" w:rsidRDefault="00E5048B" w:rsidP="00E5048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E5048B" w:rsidRPr="00E5048B" w:rsidRDefault="00E5048B" w:rsidP="00E5048B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5048B" w:rsidRPr="00E5048B" w:rsidRDefault="00E5048B" w:rsidP="00E5048B">
      <w:pPr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E5048B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Паспорт сформирован на основании акта обследования объекта: </w:t>
      </w:r>
    </w:p>
    <w:p w:rsidR="00E5048B" w:rsidRPr="00E5048B" w:rsidRDefault="00E5048B" w:rsidP="00E5048B">
      <w:pPr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E5048B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акт № 1 от </w:t>
      </w:r>
      <w:r w:rsidRPr="00E5048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24.01.2017г.,</w:t>
      </w:r>
      <w:r w:rsidRPr="00E5048B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 комиссией по проведению обследования и паспортизации объекта образования и предоставляемых услуг, состав которой утвержден приказом по МБДОУ Платоновского детского сада от 17.01.2017 г.№11/1</w:t>
      </w:r>
    </w:p>
    <w:p w:rsidR="001C297E" w:rsidRDefault="001C297E">
      <w:pPr>
        <w:pStyle w:val="a3"/>
      </w:pPr>
    </w:p>
    <w:sectPr w:rsidR="001C297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7E"/>
    <w:rsid w:val="001C297E"/>
    <w:rsid w:val="00A2655C"/>
    <w:rsid w:val="00A42002"/>
    <w:rsid w:val="00E5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bidi="hi-IN"/>
    </w:rPr>
  </w:style>
  <w:style w:type="table" w:styleId="a9">
    <w:name w:val="Table Grid"/>
    <w:basedOn w:val="a1"/>
    <w:uiPriority w:val="59"/>
    <w:rsid w:val="00A265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bidi="hi-IN"/>
    </w:rPr>
  </w:style>
  <w:style w:type="table" w:styleId="a9">
    <w:name w:val="Table Grid"/>
    <w:basedOn w:val="a1"/>
    <w:uiPriority w:val="59"/>
    <w:rsid w:val="00A265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5</cp:revision>
  <cp:lastPrinted>2018-03-23T06:47:00Z</cp:lastPrinted>
  <dcterms:created xsi:type="dcterms:W3CDTF">2018-03-22T06:22:00Z</dcterms:created>
  <dcterms:modified xsi:type="dcterms:W3CDTF">2018-03-23T06:47:00Z</dcterms:modified>
</cp:coreProperties>
</file>