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9D" w:rsidRDefault="008C229D" w:rsidP="00BF0B0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FF0000"/>
          <w:sz w:val="44"/>
          <w:szCs w:val="44"/>
          <w:u w:val="single"/>
          <w:lang w:eastAsia="ru-RU"/>
        </w:rPr>
      </w:pPr>
      <w:r w:rsidRPr="008C229D">
        <w:rPr>
          <w:rFonts w:ascii="Comic Sans MS" w:eastAsia="Times New Roman" w:hAnsi="Comic Sans MS" w:cs="Times New Roman"/>
          <w:b/>
          <w:bCs/>
          <w:iCs/>
          <w:noProof/>
          <w:color w:val="FF0000"/>
          <w:sz w:val="44"/>
          <w:szCs w:val="44"/>
          <w:lang w:eastAsia="ru-RU"/>
        </w:rPr>
        <w:drawing>
          <wp:inline distT="0" distB="0" distL="0" distR="0" wp14:anchorId="5927F597" wp14:editId="6D057E3D">
            <wp:extent cx="646747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6CD8" w:rsidRPr="00253458" w:rsidRDefault="00BF0B08" w:rsidP="00BF0B08">
      <w:pPr>
        <w:spacing w:after="0" w:line="240" w:lineRule="auto"/>
        <w:jc w:val="center"/>
        <w:rPr>
          <w:rFonts w:ascii="Verdana" w:eastAsia="Times New Roman" w:hAnsi="Verdana" w:cs="Times New Roman"/>
          <w:color w:val="352F2B"/>
          <w:sz w:val="44"/>
          <w:szCs w:val="44"/>
          <w:lang w:eastAsia="ru-RU"/>
        </w:rPr>
      </w:pPr>
      <w:r>
        <w:rPr>
          <w:rFonts w:ascii="Comic Sans MS" w:eastAsia="Times New Roman" w:hAnsi="Comic Sans MS" w:cs="Times New Roman"/>
          <w:b/>
          <w:bCs/>
          <w:iCs/>
          <w:color w:val="FF0000"/>
          <w:sz w:val="44"/>
          <w:szCs w:val="44"/>
          <w:u w:val="single"/>
          <w:lang w:eastAsia="ru-RU"/>
        </w:rPr>
        <w:t>Центр игровой поддержки ребенка (ЦИПР)</w:t>
      </w:r>
    </w:p>
    <w:p w:rsidR="007C6CD8" w:rsidRPr="004D4B8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ЦИПР осуществляет психолого-педагогическую деятельность, направленную на всестороннее развитие детей в возрасте от 1 года до 3 лет. Главной целью деятельности ЦИПР является 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учреждение. Адаптация детей к условиям ДОУ, ранняя социализация малышей, гармонизация детско-родительских отношений, обеспечение физического, личностного и интеллектуального развития ребенка – вот основные цели и задачи ЦИПР.</w:t>
      </w:r>
    </w:p>
    <w:p w:rsidR="007C6CD8" w:rsidRPr="008C229D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</w:t>
      </w:r>
      <w:r w:rsidRPr="004D4B88">
        <w:rPr>
          <w:rFonts w:ascii="Comic Sans MS" w:eastAsia="Times New Roman" w:hAnsi="Comic Sans MS" w:cs="Times New Roman"/>
          <w:sz w:val="32"/>
          <w:szCs w:val="32"/>
          <w:lang w:eastAsia="ru-RU"/>
        </w:rPr>
        <w:t>        </w:t>
      </w:r>
      <w:r w:rsidRPr="008C229D">
        <w:rPr>
          <w:rFonts w:ascii="Comic Sans MS" w:eastAsia="Times New Roman" w:hAnsi="Comic Sans MS" w:cs="Times New Roman"/>
          <w:b/>
          <w:color w:val="00B050"/>
          <w:sz w:val="32"/>
          <w:szCs w:val="32"/>
          <w:u w:val="single"/>
          <w:lang w:eastAsia="ru-RU"/>
        </w:rPr>
        <w:t xml:space="preserve">Основными целями и задачами </w:t>
      </w:r>
      <w:proofErr w:type="spellStart"/>
      <w:r w:rsidRPr="008C229D">
        <w:rPr>
          <w:rFonts w:ascii="Comic Sans MS" w:eastAsia="Times New Roman" w:hAnsi="Comic Sans MS" w:cs="Times New Roman"/>
          <w:b/>
          <w:color w:val="00B050"/>
          <w:sz w:val="32"/>
          <w:szCs w:val="32"/>
          <w:u w:val="single"/>
          <w:lang w:eastAsia="ru-RU"/>
        </w:rPr>
        <w:t>ЦИПРа</w:t>
      </w:r>
      <w:proofErr w:type="spellEnd"/>
      <w:r w:rsidRPr="008C229D">
        <w:rPr>
          <w:rFonts w:ascii="Comic Sans MS" w:eastAsia="Times New Roman" w:hAnsi="Comic Sans MS" w:cs="Times New Roman"/>
          <w:b/>
          <w:color w:val="00B050"/>
          <w:sz w:val="32"/>
          <w:szCs w:val="32"/>
          <w:u w:val="single"/>
          <w:lang w:eastAsia="ru-RU"/>
        </w:rPr>
        <w:t xml:space="preserve"> являются</w:t>
      </w:r>
      <w:r w:rsidRPr="008C229D">
        <w:rPr>
          <w:rFonts w:ascii="Comic Sans MS" w:eastAsia="Times New Roman" w:hAnsi="Comic Sans MS" w:cs="Times New Roman"/>
          <w:color w:val="00B050"/>
          <w:sz w:val="32"/>
          <w:szCs w:val="32"/>
          <w:u w:val="single"/>
          <w:lang w:eastAsia="ru-RU"/>
        </w:rPr>
        <w:t>: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32"/>
          <w:szCs w:val="32"/>
          <w:lang w:eastAsia="ru-RU"/>
        </w:rPr>
        <w:t> -  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оказание психологической, медицинской, социально-педагогической помощи детям;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разработка индивидуальных программ игровой поддержки и организация психолого-педагогического сопровождения ребенка;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создание плавного перехода от воспитания в условиях семьи к воспитанию детей в образовательном учреждении;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создание условий для гармоничного психического, физического и интеллектуального развития детей раннего возраста;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- содействие в социализации детей раннего возраста на основе организации игровой деятельности, </w:t>
      </w:r>
      <w:proofErr w:type="gramStart"/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позволяющая</w:t>
      </w:r>
      <w:proofErr w:type="gramEnd"/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обеспечить успешную адаптацию ребенка к условиям детского сада;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активизация творческого потенциала личности ребенка;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гармонизация детско-родительских отношений;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формирование чувства защищенности, свободы, доверия к окружающему;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 - взаимодействие с родителями с целью повышения их уровня компетенции по отношению к собственным детям;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консультирование родителей по созданию развивающей среды в условиях семейного развития и воспитания, формированию оптимального состава игровых средств обучения, правилам их выбора.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  ЦИПР работает 2 раза в неделю</w:t>
      </w:r>
      <w:r w:rsid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(вторник, четверг)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  Продолжительность игровых сеансов – 1 час.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  Дети посещают ЦИПР вместе с родителями (законными представителями).</w:t>
      </w:r>
    </w:p>
    <w:p w:rsidR="007C6CD8" w:rsidRPr="004D4B8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Основными формами работы с ребенком и семьей являются </w:t>
      </w:r>
      <w:proofErr w:type="gramStart"/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индивидуальный</w:t>
      </w:r>
      <w:proofErr w:type="gramEnd"/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 групповой игровые сеансы, консультации.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  Первые три года жизни – время раскрытия огромных возможностей ребенка, творческих способностей, воображения, фантазии. Практика показывает: минимум трудностей в обучении испытывают те дети, которые еще до школы обладают высоким развитием. Программа работы с детьми в ЦИПР строится на материале русского игрового фольклора, на основе календарных принципов и с учетом сезонных изменений в природе.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Работа в Центре игровой поддержки развития ребенка осуществляется по</w:t>
      </w:r>
      <w:r w:rsidR="00BF0B08" w:rsidRPr="00BF0B08">
        <w:rPr>
          <w:rFonts w:ascii="Times New Roman" w:hAnsi="Times New Roman" w:cs="Times New Roman"/>
          <w:sz w:val="28"/>
          <w:szCs w:val="28"/>
        </w:rPr>
        <w:t xml:space="preserve"> </w:t>
      </w:r>
      <w:r w:rsidR="00BF0B08" w:rsidRPr="00BF0B08">
        <w:rPr>
          <w:rFonts w:ascii="Comic Sans MS" w:hAnsi="Comic Sans MS" w:cs="Times New Roman"/>
          <w:sz w:val="28"/>
          <w:szCs w:val="28"/>
        </w:rPr>
        <w:t>п</w:t>
      </w:r>
      <w:r w:rsidR="00BF0B08" w:rsidRPr="00BF0B08">
        <w:rPr>
          <w:rFonts w:ascii="Comic Sans MS" w:hAnsi="Comic Sans MS" w:cs="Times New Roman"/>
          <w:sz w:val="28"/>
          <w:szCs w:val="28"/>
        </w:rPr>
        <w:t>римерной основной общеобразовательной программ</w:t>
      </w:r>
      <w:r w:rsidR="00BF0B08" w:rsidRPr="00BF0B08">
        <w:rPr>
          <w:rFonts w:ascii="Comic Sans MS" w:hAnsi="Comic Sans MS" w:cs="Times New Roman"/>
          <w:sz w:val="28"/>
          <w:szCs w:val="28"/>
        </w:rPr>
        <w:t>е</w:t>
      </w:r>
      <w:r w:rsidR="00BF0B08" w:rsidRPr="00BF0B08">
        <w:rPr>
          <w:rFonts w:ascii="Comic Sans MS" w:hAnsi="Comic Sans MS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="00BF0B08" w:rsidRPr="00BF0B08">
        <w:rPr>
          <w:rFonts w:ascii="Comic Sans MS" w:hAnsi="Comic Sans MS" w:cs="Times New Roman"/>
          <w:sz w:val="28"/>
          <w:szCs w:val="28"/>
        </w:rPr>
        <w:t>Вераксы</w:t>
      </w:r>
      <w:proofErr w:type="spellEnd"/>
      <w:r w:rsidR="00BF0B08" w:rsidRPr="00BF0B08">
        <w:rPr>
          <w:rFonts w:ascii="Comic Sans MS" w:hAnsi="Comic Sans MS" w:cs="Times New Roman"/>
          <w:sz w:val="28"/>
          <w:szCs w:val="28"/>
        </w:rPr>
        <w:t>, Т.С. Комаровой, М.А. Васильевой</w:t>
      </w:r>
      <w:r w:rsidR="00BF0B08">
        <w:rPr>
          <w:rFonts w:ascii="Comic Sans MS" w:hAnsi="Comic Sans MS" w:cs="Times New Roman"/>
          <w:sz w:val="28"/>
          <w:szCs w:val="28"/>
        </w:rPr>
        <w:t>.</w:t>
      </w:r>
    </w:p>
    <w:p w:rsidR="007C6CD8" w:rsidRPr="008C229D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</w:pPr>
      <w:r w:rsidRPr="008C229D">
        <w:rPr>
          <w:rFonts w:ascii="Comic Sans MS" w:eastAsia="Times New Roman" w:hAnsi="Comic Sans MS" w:cs="Times New Roman"/>
          <w:color w:val="00B050"/>
          <w:sz w:val="32"/>
          <w:szCs w:val="32"/>
          <w:u w:val="single"/>
          <w:lang w:eastAsia="ru-RU"/>
        </w:rPr>
        <w:t>Основные направления: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познавательных способностей;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эмоционально-личностной, социальной сферы;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представлений об окружающем мире;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речи;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-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Развитие элементарных математических представлений и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способностей;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мелкой моторики;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творческих способностей;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сенсорных ощущений;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двигательной активности;</w:t>
      </w:r>
    </w:p>
    <w:p w:rsidR="007C6CD8" w:rsidRPr="00BF0B08" w:rsidRDefault="00BF0B08" w:rsidP="00BF0B0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- </w:t>
      </w:r>
      <w:r w:rsidR="007C6CD8"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Развитие музыкального слуха и ритма.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C6CD8" w:rsidRPr="008C229D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</w:pPr>
      <w:r w:rsidRPr="008C229D">
        <w:rPr>
          <w:rFonts w:ascii="Comic Sans MS" w:eastAsia="Times New Roman" w:hAnsi="Comic Sans MS" w:cs="Times New Roman"/>
          <w:color w:val="00B050"/>
          <w:sz w:val="32"/>
          <w:szCs w:val="32"/>
          <w:u w:val="single"/>
          <w:lang w:eastAsia="ru-RU"/>
        </w:rPr>
        <w:t>Наши занятия включают: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 - 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Пальчиковые игры – способствуют развитию мелкой моторики и как следствие, благотворно оказывают влияние на развитие речи ребенка.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 - Логопедические разминки – непосредственно влияют на развитие речи ребенка.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Подвижные игры – помогают развитию навыков ходьбы, переступания, бега, прыжков, координации движений.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- Продуктивные занятия (рисование, лепка, аппликация, конструирование) – помогают развивать мелкую моторику кистей рук.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 - Театрализация (кукольная сказка) – знакомит с родной культурой, </w:t>
      </w:r>
      <w:proofErr w:type="gramStart"/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с</w:t>
      </w:r>
      <w:proofErr w:type="gramEnd"/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сказочным детским фольклором.</w:t>
      </w:r>
    </w:p>
    <w:p w:rsidR="007C6CD8" w:rsidRPr="004D4B8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 Занятия ведутся одним или двумя педагогами и не разделены на отдельные мини-уроки.</w:t>
      </w:r>
    </w:p>
    <w:p w:rsidR="007C6CD8" w:rsidRPr="00253458" w:rsidRDefault="007C6CD8" w:rsidP="00253458">
      <w:pPr>
        <w:spacing w:after="0" w:line="240" w:lineRule="auto"/>
        <w:jc w:val="center"/>
        <w:rPr>
          <w:rFonts w:ascii="Verdana" w:eastAsia="Times New Roman" w:hAnsi="Verdana" w:cs="Times New Roman"/>
          <w:color w:val="352F2B"/>
          <w:sz w:val="18"/>
          <w:szCs w:val="18"/>
          <w:lang w:eastAsia="ru-RU"/>
        </w:rPr>
      </w:pPr>
      <w:r w:rsidRPr="00253458">
        <w:rPr>
          <w:rFonts w:ascii="Comic Sans MS" w:eastAsia="Times New Roman" w:hAnsi="Comic Sans MS" w:cs="Times New Roman"/>
          <w:b/>
          <w:bCs/>
          <w:iCs/>
          <w:color w:val="FF0000"/>
          <w:sz w:val="36"/>
          <w:szCs w:val="36"/>
          <w:u w:val="single"/>
          <w:lang w:eastAsia="ru-RU"/>
        </w:rPr>
        <w:t>Что нужно для посещения ЦИПР.</w:t>
      </w:r>
    </w:p>
    <w:p w:rsidR="007C6CD8" w:rsidRPr="004D4B88" w:rsidRDefault="007C6CD8" w:rsidP="0025345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Чтобы начать посещать ЦИПР, Вам необходимо </w:t>
      </w:r>
      <w:r w:rsidR="00253458"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написать заявление в ДОУ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со следующим содержанием: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D4B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"ФИО ребенка,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D4B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дата его рождения,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D4B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заявить о желании посещать ЦИПР".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Для занятий в ЦИПР Вам потребуется предоставить в детском саду: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D4B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паспорт (копия);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D4B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свидетельство о рождении ребенка (копия);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D4B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253458"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медицинская карта ребенка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;</w:t>
      </w:r>
    </w:p>
    <w:p w:rsidR="007C6CD8" w:rsidRPr="004D4B8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4B8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D4B8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>справка от терапевта о том, что Вы здоровы и можете</w:t>
      </w:r>
      <w:r w:rsidR="004D4B8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посещать дошкольное учреждение.</w:t>
      </w:r>
    </w:p>
    <w:p w:rsidR="007C6CD8" w:rsidRPr="00253458" w:rsidRDefault="007C6CD8" w:rsidP="0025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CD8" w:rsidRPr="007C6CD8" w:rsidRDefault="007C6CD8" w:rsidP="00253458">
      <w:pPr>
        <w:spacing w:after="0" w:line="240" w:lineRule="auto"/>
        <w:jc w:val="center"/>
        <w:rPr>
          <w:rFonts w:ascii="Verdana" w:eastAsia="Times New Roman" w:hAnsi="Verdana" w:cs="Times New Roman"/>
          <w:color w:val="352F2B"/>
          <w:sz w:val="18"/>
          <w:szCs w:val="18"/>
          <w:lang w:eastAsia="ru-RU"/>
        </w:rPr>
      </w:pPr>
      <w:r w:rsidRPr="004D4B88">
        <w:rPr>
          <w:rFonts w:ascii="Comic Sans MS" w:eastAsia="Times New Roman" w:hAnsi="Comic Sans MS" w:cs="Times New Roman"/>
          <w:iCs/>
          <w:color w:val="FF0000"/>
          <w:sz w:val="32"/>
          <w:szCs w:val="32"/>
          <w:u w:val="single"/>
          <w:lang w:eastAsia="ru-RU"/>
        </w:rPr>
        <w:t>Правила посещения ЦИПР</w:t>
      </w:r>
      <w:r w:rsidRPr="007C6CD8">
        <w:rPr>
          <w:rFonts w:ascii="Comic Sans MS" w:eastAsia="Times New Roman" w:hAnsi="Comic Sans MS" w:cs="Times New Roman"/>
          <w:i/>
          <w:iCs/>
          <w:color w:val="943634"/>
          <w:sz w:val="32"/>
          <w:szCs w:val="32"/>
          <w:u w:val="single"/>
          <w:lang w:eastAsia="ru-RU"/>
        </w:rPr>
        <w:t>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 занятиям в </w:t>
      </w:r>
      <w:proofErr w:type="spellStart"/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ЦИПРе</w:t>
      </w:r>
      <w:proofErr w:type="spellEnd"/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допускаются только абсолютно здоровые дети и взрослые сопровождающие.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Мы просим приходить родителей за 10-15 минут до начала занятия, чтобы раздеться и подняться в игровую комнату.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Если семья не может </w:t>
      </w:r>
      <w:proofErr w:type="spellStart"/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придти</w:t>
      </w:r>
      <w:proofErr w:type="spellEnd"/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на занятие, важно сообщить об этом заранее по телефону детского сада.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Родители - активные участники всех игр.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Родителям  для занятий необходимо иметь  сменную обувь (себе и ребенку).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Игровые сеансы предполагают совместную активность родителя и ребенка, поэтому мы просим позаботиться о комфортной одежде, не стесняющей движения.</w:t>
      </w:r>
    </w:p>
    <w:p w:rsidR="007C6CD8" w:rsidRPr="00BF0B0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BF0B0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ребенка нужно одевать в удобную, не стесняющую движений одежду с учетом температуры воздуха в помещении для занятий.</w:t>
      </w:r>
    </w:p>
    <w:p w:rsidR="007C6CD8" w:rsidRPr="00BF0B08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BF0B0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в случае если ребенок согласен, можно одевать ему фартучек для занятий творчеством.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Рекомендуем родителям перед занятием в зале или после окончания занятия познакомить ребенка с обстановкой и убранством зала. Дать ребенку возможность освоиться в этом пространстве.</w:t>
      </w:r>
    </w:p>
    <w:p w:rsidR="007C6CD8" w:rsidRPr="00BF0B08" w:rsidRDefault="007C6CD8" w:rsidP="004D4B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Мы информируем семью о том, что, возможно, на первых порах ребенок будет просто зрителем. Важно не форсировать события. Почувствовав себя в безопасности, ребенок включится в деятельность.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Помоги мне сделать это самому  - основной принцип занятий в нашей группе. Взрослый  должен предложить ребенку ровно столько помощи, сколько ему необходимо и не больше. Данное правило распространяется так же на подготовку и уборку рабочего места.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Если выбранный вашим ребенком материал сейчас занят, предложите ребенку понаблюдать за работой другого ребенка или выбрать какой — то другой материал. Это распространяется абсолютно на все материалы в группе.</w:t>
      </w:r>
    </w:p>
    <w:p w:rsidR="007C6CD8" w:rsidRPr="00BF0B08" w:rsidRDefault="007C6CD8" w:rsidP="002534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0B08">
        <w:rPr>
          <w:rFonts w:ascii="Comic Sans MS" w:eastAsia="Times New Roman" w:hAnsi="Comic Sans MS" w:cs="Times New Roman"/>
          <w:sz w:val="28"/>
          <w:szCs w:val="28"/>
          <w:lang w:eastAsia="ru-RU"/>
        </w:rPr>
        <w:t>Пожалуйста, посвятите ваше время, проведенное в группе, ребенку. Краткие срочные вопросы можно и нужно задавать педагогу во время занятий, однако вопросы, требующего длительного обсуждения приберегите для родительских семинаров. Беседы с другими родителями, пожалуйста, ведите после занятий. Если ребенок уже обходиться без вашей помощи, займитесь так же каким-то материалом в группе.</w:t>
      </w:r>
    </w:p>
    <w:p w:rsidR="00253458" w:rsidRDefault="00253458" w:rsidP="0025345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BF0B08" w:rsidRPr="00BF0B08" w:rsidRDefault="00BF0B08" w:rsidP="0025345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7C6CD8" w:rsidRPr="008C229D" w:rsidRDefault="007C6CD8" w:rsidP="00BF0B08">
      <w:pPr>
        <w:spacing w:after="0" w:line="240" w:lineRule="auto"/>
        <w:jc w:val="both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 w:rsidRPr="008C229D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Пожалуйста, не пользуйтесь мобильным телефоном во время занятий</w:t>
      </w:r>
      <w:r w:rsidRPr="008C229D">
        <w:rPr>
          <w:rFonts w:ascii="Comic Sans MS" w:eastAsia="Times New Roman" w:hAnsi="Comic Sans MS" w:cs="Times New Roman"/>
          <w:color w:val="C00000"/>
          <w:sz w:val="28"/>
          <w:szCs w:val="28"/>
          <w:lang w:eastAsia="ru-RU"/>
        </w:rPr>
        <w:t>.</w:t>
      </w:r>
    </w:p>
    <w:p w:rsidR="001140CD" w:rsidRPr="00BF0B08" w:rsidRDefault="001140CD" w:rsidP="00253458">
      <w:pPr>
        <w:spacing w:after="0" w:line="240" w:lineRule="auto"/>
        <w:jc w:val="both"/>
      </w:pPr>
      <w:bookmarkStart w:id="0" w:name="_GoBack"/>
      <w:bookmarkEnd w:id="0"/>
    </w:p>
    <w:sectPr w:rsidR="001140CD" w:rsidRPr="00BF0B08" w:rsidSect="008C229D">
      <w:pgSz w:w="11906" w:h="16838"/>
      <w:pgMar w:top="709" w:right="850" w:bottom="1134" w:left="85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F73"/>
    <w:multiLevelType w:val="hybridMultilevel"/>
    <w:tmpl w:val="23EA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CB58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D8"/>
    <w:rsid w:val="001140CD"/>
    <w:rsid w:val="00253458"/>
    <w:rsid w:val="004D4B88"/>
    <w:rsid w:val="007C6CD8"/>
    <w:rsid w:val="008C229D"/>
    <w:rsid w:val="00A61788"/>
    <w:rsid w:val="00B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2014-08-19T06:44:00Z</dcterms:created>
  <dcterms:modified xsi:type="dcterms:W3CDTF">2014-12-11T10:05:00Z</dcterms:modified>
</cp:coreProperties>
</file>