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8D" w:rsidRDefault="0041048D" w:rsidP="00192C00">
      <w:pPr>
        <w:jc w:val="center"/>
        <w:rPr>
          <w:rFonts w:ascii="Constantia" w:eastAsia="MS Mincho" w:hAnsi="Constantia"/>
          <w:b/>
          <w:color w:val="800000"/>
          <w:sz w:val="36"/>
          <w:szCs w:val="36"/>
          <w:u w:val="single"/>
        </w:rPr>
      </w:pPr>
    </w:p>
    <w:p w:rsidR="0041048D" w:rsidRDefault="0041048D" w:rsidP="00192C00">
      <w:pPr>
        <w:jc w:val="center"/>
        <w:rPr>
          <w:rFonts w:ascii="Constantia" w:eastAsia="MS Mincho" w:hAnsi="Constantia"/>
          <w:b/>
          <w:color w:val="800000"/>
          <w:sz w:val="36"/>
          <w:szCs w:val="36"/>
          <w:u w:val="single"/>
        </w:rPr>
      </w:pPr>
      <w:r w:rsidRPr="001C4636">
        <w:rPr>
          <w:rFonts w:ascii="Constantia" w:eastAsia="MS Mincho" w:hAnsi="Constantia"/>
          <w:b/>
          <w:color w:val="800000"/>
          <w:sz w:val="36"/>
          <w:szCs w:val="36"/>
          <w:u w:val="single"/>
        </w:rPr>
        <w:t>Хорошую  осанку  нужно воспитывать!</w:t>
      </w:r>
    </w:p>
    <w:p w:rsidR="0041048D" w:rsidRDefault="0041048D" w:rsidP="00857079">
      <w:pPr>
        <w:ind w:left="-567"/>
        <w:rPr>
          <w:rFonts w:ascii="Constantia" w:eastAsia="MS Mincho" w:hAnsi="Constantia"/>
          <w:i/>
          <w:color w:val="FF3300"/>
          <w:sz w:val="28"/>
          <w:szCs w:val="28"/>
        </w:rPr>
      </w:pPr>
      <w:r>
        <w:rPr>
          <w:rFonts w:ascii="Constantia" w:eastAsia="MS Mincho" w:hAnsi="Constantia"/>
          <w:sz w:val="28"/>
          <w:szCs w:val="28"/>
        </w:rPr>
        <w:t xml:space="preserve">       Взрослые должны помочь ребёнку выработать привычку правильно держать своё тело. Поэтому особенно большое внимание следует уделять общему физическому развитию ребёнка. Начинать надо с первых месяцев жизни, когда происходит формирование позвоночника, его физиологических изгибов. </w:t>
      </w:r>
      <w:r>
        <w:rPr>
          <w:rFonts w:ascii="Constantia" w:eastAsia="MS Mincho" w:hAnsi="Constantia"/>
          <w:i/>
          <w:color w:val="FF3300"/>
          <w:sz w:val="28"/>
          <w:szCs w:val="28"/>
        </w:rPr>
        <w:t xml:space="preserve">Массаж и гимнастика </w:t>
      </w:r>
      <w:r>
        <w:rPr>
          <w:rFonts w:ascii="Constantia" w:eastAsia="MS Mincho" w:hAnsi="Constantia"/>
          <w:sz w:val="28"/>
          <w:szCs w:val="28"/>
        </w:rPr>
        <w:t>для детей  1 - 3</w:t>
      </w:r>
      <w:r w:rsidRPr="00F059CD">
        <w:rPr>
          <w:rFonts w:ascii="Constantia" w:eastAsia="MS Mincho" w:hAnsi="Constantia"/>
          <w:sz w:val="28"/>
          <w:szCs w:val="28"/>
        </w:rPr>
        <w:t xml:space="preserve"> года жизни служат хорошей основой правильного развития опорно</w:t>
      </w:r>
      <w:r w:rsidRPr="00F059CD">
        <w:rPr>
          <w:rFonts w:ascii="Constantia" w:eastAsia="MS Mincho" w:hAnsi="Constantia"/>
          <w:i/>
          <w:sz w:val="28"/>
          <w:szCs w:val="28"/>
        </w:rPr>
        <w:t>-</w:t>
      </w:r>
      <w:r w:rsidRPr="00F059CD">
        <w:rPr>
          <w:rFonts w:ascii="Constantia" w:eastAsia="MS Mincho" w:hAnsi="Constantia"/>
          <w:sz w:val="28"/>
          <w:szCs w:val="28"/>
        </w:rPr>
        <w:t>двигательной системы</w:t>
      </w:r>
      <w:r w:rsidRPr="00F059CD">
        <w:rPr>
          <w:rFonts w:ascii="Constantia" w:eastAsia="MS Mincho" w:hAnsi="Constantia"/>
          <w:i/>
          <w:sz w:val="28"/>
          <w:szCs w:val="28"/>
        </w:rPr>
        <w:t>.</w:t>
      </w:r>
      <w:r>
        <w:rPr>
          <w:rFonts w:ascii="Constantia" w:eastAsia="MS Mincho" w:hAnsi="Constantia"/>
          <w:i/>
          <w:color w:val="FF3300"/>
          <w:sz w:val="28"/>
          <w:szCs w:val="28"/>
        </w:rPr>
        <w:t xml:space="preserve"> </w:t>
      </w:r>
    </w:p>
    <w:p w:rsidR="0041048D" w:rsidRPr="00F059CD" w:rsidRDefault="0041048D" w:rsidP="00F059CD">
      <w:pPr>
        <w:pStyle w:val="ListParagraph"/>
        <w:numPr>
          <w:ilvl w:val="0"/>
          <w:numId w:val="1"/>
        </w:numPr>
        <w:rPr>
          <w:rFonts w:ascii="Constantia" w:eastAsia="MS Mincho" w:hAnsi="Constantia"/>
          <w:sz w:val="28"/>
          <w:szCs w:val="28"/>
        </w:rPr>
      </w:pPr>
      <w:r w:rsidRPr="00F059CD">
        <w:rPr>
          <w:rFonts w:ascii="Constantia" w:eastAsia="MS Mincho" w:hAnsi="Constantia"/>
          <w:b/>
          <w:sz w:val="28"/>
          <w:szCs w:val="28"/>
        </w:rPr>
        <w:t>Родители</w:t>
      </w:r>
      <w:r>
        <w:rPr>
          <w:rFonts w:ascii="Constantia" w:eastAsia="MS Mincho" w:hAnsi="Constantia"/>
          <w:b/>
          <w:sz w:val="28"/>
          <w:szCs w:val="28"/>
        </w:rPr>
        <w:t>,</w:t>
      </w:r>
      <w:r w:rsidRPr="00F059CD">
        <w:rPr>
          <w:rFonts w:ascii="Constantia" w:eastAsia="MS Mincho" w:hAnsi="Constantia"/>
          <w:b/>
          <w:sz w:val="28"/>
          <w:szCs w:val="28"/>
        </w:rPr>
        <w:t xml:space="preserve"> помните, чем младенец свободнее и разнообразнее в своих движениях, тем успешнее он развивается.</w:t>
      </w:r>
    </w:p>
    <w:p w:rsidR="0041048D" w:rsidRPr="00DB2A1B" w:rsidRDefault="0041048D" w:rsidP="00F059CD">
      <w:pPr>
        <w:pStyle w:val="ListParagraph"/>
        <w:numPr>
          <w:ilvl w:val="0"/>
          <w:numId w:val="1"/>
        </w:numPr>
        <w:rPr>
          <w:rFonts w:ascii="Constantia" w:eastAsia="MS Mincho" w:hAnsi="Constantia"/>
          <w:sz w:val="28"/>
          <w:szCs w:val="28"/>
        </w:rPr>
      </w:pPr>
      <w:r>
        <w:rPr>
          <w:rFonts w:ascii="Constantia" w:eastAsia="MS Mincho" w:hAnsi="Constantia"/>
          <w:b/>
          <w:sz w:val="28"/>
          <w:szCs w:val="28"/>
        </w:rPr>
        <w:t>До 3-х лет важно сформировать у ребёнка правильный навык ходьбы и стояния.</w:t>
      </w:r>
    </w:p>
    <w:p w:rsidR="0041048D" w:rsidRPr="00857079" w:rsidRDefault="0041048D" w:rsidP="00857079">
      <w:pPr>
        <w:pStyle w:val="ListParagraph"/>
        <w:numPr>
          <w:ilvl w:val="0"/>
          <w:numId w:val="1"/>
        </w:numPr>
        <w:rPr>
          <w:rFonts w:ascii="Constantia" w:eastAsia="MS Mincho" w:hAnsi="Constantia"/>
          <w:sz w:val="28"/>
          <w:szCs w:val="28"/>
        </w:rPr>
      </w:pPr>
      <w:r>
        <w:rPr>
          <w:rFonts w:ascii="Constantia" w:eastAsia="MS Mincho" w:hAnsi="Constantia"/>
          <w:b/>
          <w:sz w:val="28"/>
          <w:szCs w:val="28"/>
        </w:rPr>
        <w:t>Чем младше  ребёнок, тем труднее ему стоять или сидеть «спокойно».</w:t>
      </w:r>
    </w:p>
    <w:p w:rsidR="0041048D" w:rsidRPr="00857079" w:rsidRDefault="0041048D" w:rsidP="00857079">
      <w:pPr>
        <w:pStyle w:val="ListParagraph"/>
        <w:ind w:left="153"/>
        <w:rPr>
          <w:rFonts w:ascii="Constantia" w:eastAsia="MS Mincho" w:hAnsi="Constantia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70994004d421a3e607df2bc6ebf1f8b4.gif" style="position:absolute;left:0;text-align:left;margin-left:9.4pt;margin-top:14.95pt;width:109.05pt;height:138.95pt;z-index:251658240;visibility:visible">
            <v:imagedata r:id="rId5" o:title=""/>
            <w10:wrap type="square"/>
          </v:shape>
        </w:pict>
      </w:r>
      <w:r>
        <w:rPr>
          <w:rFonts w:ascii="Constantia" w:eastAsia="MS Mincho" w:hAnsi="Constantia"/>
          <w:b/>
          <w:sz w:val="28"/>
          <w:szCs w:val="28"/>
        </w:rPr>
        <w:t xml:space="preserve">  </w:t>
      </w:r>
      <w:r w:rsidRPr="00857079">
        <w:rPr>
          <w:rFonts w:ascii="Constantia" w:eastAsia="MS Mincho" w:hAnsi="Constantia"/>
          <w:sz w:val="28"/>
          <w:szCs w:val="28"/>
        </w:rPr>
        <w:t xml:space="preserve">  Во время прогулок нельзя вести малыша за одну и ту же руку, так как это ставит плечевой пояс в косое положение и искривляет позвоночник.</w:t>
      </w:r>
    </w:p>
    <w:p w:rsidR="0041048D" w:rsidRDefault="0041048D" w:rsidP="00DB2A1B">
      <w:pPr>
        <w:pStyle w:val="ListParagraph"/>
        <w:ind w:left="-567"/>
        <w:rPr>
          <w:rFonts w:ascii="Constantia" w:eastAsia="MS Mincho" w:hAnsi="Constantia"/>
          <w:b/>
          <w:sz w:val="28"/>
          <w:szCs w:val="28"/>
        </w:rPr>
      </w:pPr>
      <w:r>
        <w:rPr>
          <w:rFonts w:ascii="Constantia" w:eastAsia="MS Mincho" w:hAnsi="Constantia"/>
          <w:sz w:val="28"/>
          <w:szCs w:val="28"/>
        </w:rPr>
        <w:t xml:space="preserve">Ребёнок должен быть  свободен в своих передвижениях: </w:t>
      </w:r>
      <w:r>
        <w:rPr>
          <w:rFonts w:ascii="Constantia" w:eastAsia="MS Mincho" w:hAnsi="Constantia"/>
          <w:b/>
          <w:sz w:val="28"/>
          <w:szCs w:val="28"/>
        </w:rPr>
        <w:t xml:space="preserve">бегать, лазать, прыгать, преодолевать различные препятствия. </w:t>
      </w:r>
    </w:p>
    <w:p w:rsidR="0041048D" w:rsidRDefault="0041048D" w:rsidP="00DB2A1B">
      <w:pPr>
        <w:pStyle w:val="ListParagraph"/>
        <w:ind w:left="-567"/>
        <w:rPr>
          <w:rFonts w:ascii="Constantia" w:eastAsia="MS Mincho" w:hAnsi="Constantia"/>
          <w:b/>
          <w:sz w:val="28"/>
          <w:szCs w:val="28"/>
        </w:rPr>
      </w:pPr>
    </w:p>
    <w:p w:rsidR="0041048D" w:rsidRDefault="0041048D" w:rsidP="00DB2A1B">
      <w:pPr>
        <w:pStyle w:val="ListParagraph"/>
        <w:ind w:left="-567"/>
        <w:rPr>
          <w:rFonts w:ascii="Constantia" w:eastAsia="MS Mincho" w:hAnsi="Constantia"/>
          <w:sz w:val="28"/>
          <w:szCs w:val="28"/>
        </w:rPr>
      </w:pPr>
      <w:r>
        <w:rPr>
          <w:rFonts w:ascii="Constantia" w:eastAsia="MS Mincho" w:hAnsi="Constantia"/>
          <w:sz w:val="28"/>
          <w:szCs w:val="28"/>
        </w:rPr>
        <w:t>Именно так формируются и совершенствуются  различные навыки, развивается  координация движений и чувство равновесия.</w:t>
      </w:r>
    </w:p>
    <w:p w:rsidR="0041048D" w:rsidRDefault="0041048D" w:rsidP="00930D23">
      <w:pPr>
        <w:pStyle w:val="ListParagraph"/>
        <w:ind w:left="-567"/>
        <w:rPr>
          <w:rFonts w:ascii="Constantia" w:eastAsia="MS Mincho" w:hAnsi="Constantia"/>
          <w:b/>
          <w:color w:val="C00000"/>
          <w:sz w:val="28"/>
          <w:szCs w:val="28"/>
        </w:rPr>
      </w:pPr>
      <w:r>
        <w:rPr>
          <w:rFonts w:ascii="Constantia" w:eastAsia="MS Mincho" w:hAnsi="Constantia"/>
          <w:sz w:val="28"/>
          <w:szCs w:val="28"/>
        </w:rPr>
        <w:t xml:space="preserve">        Проводите больше времени на специально  оборудованных детских площадках, играйте с детьми сами и организуйте подвижные игры среди малышей. </w:t>
      </w:r>
      <w:r>
        <w:rPr>
          <w:rFonts w:ascii="Constantia" w:eastAsia="MS Mincho" w:hAnsi="Constantia"/>
          <w:b/>
          <w:color w:val="C00000"/>
          <w:sz w:val="28"/>
          <w:szCs w:val="28"/>
        </w:rPr>
        <w:t xml:space="preserve"> Активные  и разнообразные  движения вашего  ребёнка – это основа профилактики  нарушений  осанки, сколиозов и других дефектов опорно-двигательного  аппарата.</w:t>
      </w:r>
    </w:p>
    <w:p w:rsidR="0041048D" w:rsidRDefault="0041048D" w:rsidP="00930D23">
      <w:pPr>
        <w:pStyle w:val="ListParagraph"/>
        <w:ind w:left="-567"/>
        <w:rPr>
          <w:rFonts w:ascii="Constantia" w:eastAsia="MS Mincho" w:hAnsi="Constantia"/>
          <w:b/>
          <w:color w:val="C00000"/>
          <w:sz w:val="28"/>
          <w:szCs w:val="28"/>
        </w:rPr>
      </w:pPr>
    </w:p>
    <w:p w:rsidR="0041048D" w:rsidRPr="00930D23" w:rsidRDefault="0041048D" w:rsidP="00930D23">
      <w:pPr>
        <w:pStyle w:val="ListParagraph"/>
        <w:ind w:left="-567"/>
        <w:rPr>
          <w:rFonts w:ascii="Constantia" w:eastAsia="MS Mincho" w:hAnsi="Constantia"/>
          <w:b/>
          <w:color w:val="C00000"/>
          <w:sz w:val="28"/>
          <w:szCs w:val="28"/>
        </w:rPr>
      </w:pPr>
    </w:p>
    <w:p w:rsidR="0041048D" w:rsidRPr="00DB2A1B" w:rsidRDefault="0041048D" w:rsidP="00DB2A1B">
      <w:pPr>
        <w:pStyle w:val="ListParagraph"/>
        <w:ind w:left="-567"/>
        <w:rPr>
          <w:rFonts w:ascii="Constantia" w:eastAsia="MS Mincho" w:hAnsi="Constantia"/>
          <w:sz w:val="28"/>
          <w:szCs w:val="28"/>
        </w:rPr>
      </w:pPr>
    </w:p>
    <w:sectPr w:rsidR="0041048D" w:rsidRPr="00DB2A1B" w:rsidSect="001E384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B46"/>
    <w:multiLevelType w:val="hybridMultilevel"/>
    <w:tmpl w:val="057A6A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452"/>
    <w:rsid w:val="00077D1E"/>
    <w:rsid w:val="00123BA0"/>
    <w:rsid w:val="00170811"/>
    <w:rsid w:val="00192C00"/>
    <w:rsid w:val="001C4636"/>
    <w:rsid w:val="001E3841"/>
    <w:rsid w:val="00224121"/>
    <w:rsid w:val="00262639"/>
    <w:rsid w:val="003B4B3D"/>
    <w:rsid w:val="0041048D"/>
    <w:rsid w:val="0047728F"/>
    <w:rsid w:val="00774900"/>
    <w:rsid w:val="00857079"/>
    <w:rsid w:val="00897452"/>
    <w:rsid w:val="009106C8"/>
    <w:rsid w:val="00930D23"/>
    <w:rsid w:val="00A06B13"/>
    <w:rsid w:val="00A63486"/>
    <w:rsid w:val="00C15BBE"/>
    <w:rsid w:val="00DB2A1B"/>
    <w:rsid w:val="00DB5074"/>
    <w:rsid w:val="00EB04D6"/>
    <w:rsid w:val="00F059CD"/>
    <w:rsid w:val="00F430AB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5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41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A06B1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Хорошую  осанку  нужно воспитывать</dc:title>
  <dc:subject/>
  <dc:creator>XTreme</dc:creator>
  <cp:keywords/>
  <dc:description/>
  <cp:lastModifiedBy>Admin</cp:lastModifiedBy>
  <cp:revision>3</cp:revision>
  <dcterms:created xsi:type="dcterms:W3CDTF">2015-05-28T10:25:00Z</dcterms:created>
  <dcterms:modified xsi:type="dcterms:W3CDTF">2015-06-25T11:04:00Z</dcterms:modified>
</cp:coreProperties>
</file>