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Сценарий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 совместного праздника,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посвященного 23 февраля и 8 марта.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Цель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развивать творческие способности детей; воспитывать чувство уважения 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любви к родителям; создать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праздничное настроение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Дети под музыку заходят в зал.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u w:val="single"/>
          <w:shd w:fill="FFFFFF" w:val="clear"/>
        </w:rPr>
        <w:t xml:space="preserve">Ведущий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Здравствуйте, уважаемые мамы и папы!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Добрый день, мальчики и девочки!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Здравствуйте, гости дорогие!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Мы рады видеть вас на нашем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семейном празднике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«23+8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что такое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«23+8?»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году есть много замечательных праздников.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 лишь два из них ассоциируются с сильной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слабой половиной человечества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23 февраля День Защитников Отечества.</w:t>
        <w:br/>
        <w:t xml:space="preserve">И 8 Марта - Международный Женский день. Сегодня мы решили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объединить эти замечательные половины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 читают стихи.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Андрей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Весна шагает по дворам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лучах тепла и света.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Сегодня праздник пап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нам приятно это!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Кирилл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доброту, за нежность к нам,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Благодарим мы наших мам.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 потому вся детвора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Желает, мамы, вам добра!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Денис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Спасибо, спасибо, папы,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вы тут сегодня с нами.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вам – доброе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слово…..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- папы, будьте здоровы!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Максим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все пришли поздравить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Маму, папу и сестёр.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Рад вас песней позабавить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 веселый детский хор! 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Зима старушка прячется …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00" w:line="242"/>
        <w:ind w:right="0" w:left="0" w:firstLine="0"/>
        <w:jc w:val="left"/>
        <w:rPr>
          <w:rFonts w:ascii="Franklin Gothic Medium" w:hAnsi="Franklin Gothic Medium" w:cs="Franklin Gothic Medium" w:eastAsia="Franklin Gothic Medium"/>
          <w:color w:val="4A4A4A"/>
          <w:spacing w:val="0"/>
          <w:position w:val="0"/>
          <w:sz w:val="20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4A4A4A"/>
          <w:spacing w:val="0"/>
          <w:position w:val="0"/>
          <w:sz w:val="24"/>
          <w:shd w:fill="auto" w:val="clear"/>
        </w:rPr>
        <w:t xml:space="preserve">  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Зима-старушка прячется в сугробах и в лесу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хочется пускать в наш край ей вновь Весну-Красну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напустит холоду со жгучим ветерком,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мы ей нашу песенку весеннюю споём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Припев: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Кап-кап-кап!Звенят сосульки весело!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Кап-кап-кап!Весна-Красна идёт!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Кап-кап-кап!Встречайте Праздник песнями!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Кап-кап-кап-кап-кап!День Мамин настаёт!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Запели пташки малые у дома за окном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Весна идёт!Весна идёт! Мы ей хвалу поём!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Длиннее дни становятся, короче мгла и ночь!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с папою готовятся нам с мамою помочь!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Припев.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Сильней и ярче Солнышко на Землю нам свети!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Скорее снег и лёд теплом своим  ты растопи!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ручейки весенние звенели тут и там!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пели с нами песенку для бабушек и мам!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Припев: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Кап-кап-кап!Звенят сосульки весело!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Кап-кап-кап!Весна-Красна идёт!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Кап-кап-кап!Встречайте Праздник песнями!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EEFFEE" w:val="clear"/>
        </w:rPr>
        <w:t xml:space="preserve">Кап-кап-кап-кап-кап!День Мамин настаёт!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Кап-кап-кап-кап-кап!День Мамин настаёт!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u w:val="single"/>
          <w:shd w:fill="FFFFFF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: В нашем сегодняшнем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празднике участвуют самые дружные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 самые талантливые, самые трудолюбивые, и самые отважные папы и мамы  нашего детского сада.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 первыми на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сцену я приглашаю команду пап….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Встречайте!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Вторыми  на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сцену я приглашаю команду мам….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Встречайте!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Всем известно, что развивать ловкость и внимание помогают соревнования.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Оценивать ваши результаты будет жюри (Представление жюри).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Мы начинаем наши соревнования.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FFFFFF" w:val="clear"/>
        </w:rPr>
        <w:t xml:space="preserve">Конкурс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FFFFFF" w:val="clear"/>
        </w:rPr>
        <w:t xml:space="preserve">Ходьба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FFFFFF" w:val="clear"/>
        </w:rPr>
        <w:t xml:space="preserve">кенгуру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FFFFFF" w:val="clear"/>
        </w:rPr>
        <w:t xml:space="preserve">мяч между ног)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Стихи про пап:</w:t>
      </w:r>
    </w:p>
    <w:p>
      <w:pPr>
        <w:numPr>
          <w:ilvl w:val="0"/>
          <w:numId w:val="19"/>
        </w:numPr>
        <w:spacing w:before="0" w:after="15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теперь, давайте расскажем какие у нас папы.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Денис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Расскажу я вам про папу-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разяву, не растяпу.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Мой папуля-молодец,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Расторопный удалец.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Андрей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рубашки перегладит-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ужином вопрос уладит,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Перемоет всю посуду,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Пожалеет бабу Люду.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Кирилл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не стонет, и не ноет.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Надо? Так полы помоет.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ковры пропылесосит,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награды не попросит.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Максим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Дочерей в кровать уложит.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еще наш папа может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Маме починить заколку,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Нитку вдеть помочь в иголку.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Миша К.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Знает, как держать паяльник,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Чем прочистить умывальник,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залить в сухой фломастер.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общем, на все руки мастер.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Красота у нас в квартире!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АЙ, ДА ПАПА! ЛУЧШИЙ В МИРЕ!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Наши папы мастера, спорятся у них дела!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ОДИН ДОМА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КТО БЫСТРЕЕ ОДЕНЕТ МАЛЫША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? (одежда все вывернута наизнанку) - колготы, носки, футболка, брюки, кофта куртка.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Молодцы, наши папы, но без мам обойтись очень трудно. Сейчас послушаем  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Стихи про мам: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Миша К.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Пусть день чудесный этот, снежный,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Запомнится, как самый нежный!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самый радостный и милый,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Весёлый, добрый и красивый!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Грозина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поздравляем наших мам,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это так приятно нам!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Марьяна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Восьмое марта – день торжественный,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День радости и красоты.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всей земле он дарит женщинам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Свои улыбки и цветы.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Зайцева Соня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Всё чаще солнечные зайчики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Теперь заглядывают к нам.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Их ловят девочки и мальчики,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Чтобы раскрасить праздник мам.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Медведникова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Ну-ка, полюбуйся, как светло кругом.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Зимние сосульки тают за окном.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Март идёт упрямо, раздвигая лёд,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в подарок мамам солнышко несёт.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Полина Рассказова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Улыбайтесь, бабушки,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Улыбайтесь, мамы,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Подпевайте песенку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Дружно вместе с нами!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Панкова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Маму крепко поцелую, обниму её родную.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 я люблю её, мама, солнышко моё.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Чернов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Сегодня для мамы все песни,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пляски, улыбки и смех.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Дороже ты всех и чудесней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Родной, золотой человек!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Ася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звёзд на ясном небе!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колосков в полях!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песенок у птицы!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листьев на ветвях!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Только солнце одно на свете!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Только мама одна на свете!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Грозина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Рядом с мамой я усну,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ней ресницами прильну.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Вы, ресницы, не моргните,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Мамочку не разбудите. 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Пантелькина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неба льется солнца лучик, к нам весна идет опять.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не знаем дела лучше, чем для мамы песню спеть!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Конкурс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Хоккеисты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3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Каждой команде вручается по клюшке. Ваша задача: Клюшкой мяч уверенно ведите, Вокруг кеглей оббегите и обратно мяч клюшкой прикатите.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Ну, а эта песня непременно всем поднимет настроенье!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 пап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Конкурс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Ловкачи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3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Приглашаем мам и пап ловкость свою показать: Яйцо (вареное) в ложке вокруг кегли пронесите и не уроните. </w:t>
      </w:r>
    </w:p>
    <w:p>
      <w:pPr>
        <w:spacing w:before="0" w:after="0" w:line="240"/>
        <w:ind w:right="0" w:left="0" w:firstLine="3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Поиграли все на славу,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Вижу, что вы не устали,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сейчас все по местам,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Слушать песню про наших мам.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 мам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Шифровка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Каждая команда получает по конверту. В каждом конверте — разрезанная на части открытка военной тематики, домашней утвари.  Нужно собрать открытку, чтобы понять, что на ней нарисовано.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F4F4F4" w:val="clear"/>
        </w:rPr>
      </w:pP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F2F2F2" w:val="clear"/>
        </w:rPr>
        <w:t xml:space="preserve">Ведущий: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shd w:fill="F2F2F2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u w:val="single"/>
          <w:shd w:fill="F2F2F2" w:val="clear"/>
        </w:rPr>
        <w:t xml:space="preserve">Музыкальный номер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u w:val="single"/>
          <w:shd w:fill="F2F2F2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u w:val="single"/>
          <w:shd w:fill="F2F2F2" w:val="clear"/>
        </w:rPr>
        <w:t xml:space="preserve">весёлые частушки про мам</w:t>
      </w:r>
      <w:r>
        <w:rPr>
          <w:rFonts w:ascii="Times New Roman" w:hAnsi="Times New Roman" w:cs="Times New Roman" w:eastAsia="Times New Roman"/>
          <w:b/>
          <w:color w:val="444444"/>
          <w:spacing w:val="0"/>
          <w:position w:val="0"/>
          <w:sz w:val="28"/>
          <w:u w:val="single"/>
          <w:shd w:fill="F2F2F2" w:val="clear"/>
        </w:rPr>
        <w:t xml:space="preserve">».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Кочергина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частушки пропоём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Весёлые, прикольные!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Чтобы мамочки все были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 этот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день ДОВОЛЬНЫЕ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Попова Варя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Чтобы в садик не проспать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Нужно постараться,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Маму надо попросить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 5 часов подняться!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Саморукова Варя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Что за шум? Что за гам?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Мама удивляется!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Это в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день 8 марта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Папа убирается!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Кривчикова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После вкусного обеда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Маме сразу помогу.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подняться вот с дивана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Почему-то не могу.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Чудина Настя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Чтобы маме в воскресенье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На работу не проспать,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Заведу я ей будильник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 подсуну под кровать.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Кочергина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Чтобы мама улыбалась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 была довольною,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 паспорте ей нарисую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Рожицу прикольную.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Кривчикова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Чтобы мама не грустила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Ночью я не буду спать!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Буду прыгать на кровати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частушки распевать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Все: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Мы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частушки вам пропели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Как мы сильно любим Вас!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 теперь мы Вас попросим,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Чтоб похлопали сейчас.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капитанов: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Задача капитанов, неся на плечах пустые спичечные коробки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погоны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преодолеть препятствие на пути. (Препятствия можно создать исходя из площади помещения. Например: перешагнуть через стул, пролезть под натянутой верёвкой, подпрыгнуть и т.д.)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Частушки про пап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Саморукова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Ой,дорожка столбовая,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Вьётся,не кончается,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Пропоём мы вам частушки,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Пусть папы улыбаются.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Кочергина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Вы не прячьте по карманам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Работящи ручки.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Приходите в нашу группу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Починить игрушки.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Попова Варя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Не сидите, папы, дома,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Приходите в детский сад.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то дочки и сыночки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Позабудут скоро вас.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Чудина Настя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Лучше папы человека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целом мире не сыскать!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Гвозди он забить сумеет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белье прополоскать.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Кривчикова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мой папа всех добрей,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Любит всех моих друзей.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Кашу манную нам сварит,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Мыть посуду не заставит.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Все: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Милые папулечки,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Наши красотулечки,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души вас поздравляем,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Всего лучшего желаем!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Конкурс “Секретная шифровка”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t xml:space="preserve">Каждой команде предлагается расшифровать ребус или небольшой кроссворд на военную или армейскую тему. Например, расшифровать пословицу “Солдат спит – служба идёт”.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2656"/>
        <w:gridCol w:w="1984"/>
      </w:tblGrid>
      <w:tr>
        <w:trPr>
          <w:trHeight w:val="1" w:hRule="atLeast"/>
          <w:jc w:val="left"/>
        </w:trPr>
        <w:tc>
          <w:tcPr>
            <w:tcW w:w="26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слово</w:t>
              <w:br/>
              <w:t xml:space="preserve">С Л А</w:t>
              <w:br/>
              <w:t xml:space="preserve">О Д 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слово</w:t>
              <w:br/>
              <w:t xml:space="preserve">С И</w:t>
              <w:br/>
              <w:t xml:space="preserve">П Т</w:t>
            </w:r>
          </w:p>
        </w:tc>
      </w:tr>
      <w:tr>
        <w:trPr>
          <w:trHeight w:val="1" w:hRule="atLeast"/>
          <w:jc w:val="left"/>
        </w:trPr>
        <w:tc>
          <w:tcPr>
            <w:tcW w:w="26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слово</w:t>
              <w:br/>
              <w:t xml:space="preserve">С У Б</w:t>
              <w:br/>
              <w:t xml:space="preserve">Л Ж 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слово</w:t>
              <w:br/>
              <w:t xml:space="preserve">И Ё</w:t>
              <w:br/>
              <w:t xml:space="preserve">Д 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Таким же образом можно зашифровать.</w:t>
      </w:r>
    </w:p>
    <w:tbl>
      <w:tblPr/>
      <w:tblGrid>
        <w:gridCol w:w="2656"/>
        <w:gridCol w:w="1984"/>
      </w:tblGrid>
      <w:tr>
        <w:trPr>
          <w:trHeight w:val="1" w:hRule="atLeast"/>
          <w:jc w:val="left"/>
        </w:trPr>
        <w:tc>
          <w:tcPr>
            <w:tcW w:w="26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слово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 Щ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слово</w:t>
              <w:br/>
              <w:t xml:space="preserve">А Д</w:t>
            </w:r>
          </w:p>
        </w:tc>
      </w:tr>
      <w:tr>
        <w:trPr>
          <w:trHeight w:val="1" w:hRule="atLeast"/>
          <w:jc w:val="left"/>
        </w:trPr>
        <w:tc>
          <w:tcPr>
            <w:tcW w:w="26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слово</w:t>
              <w:br/>
              <w:t xml:space="preserve">А Ш К А 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слово</w:t>
              <w:br/>
              <w:t xml:space="preserve">А П Щ И</w:t>
            </w:r>
          </w:p>
        </w:tc>
      </w:tr>
      <w:tr>
        <w:trPr>
          <w:trHeight w:val="1" w:hRule="atLeast"/>
          <w:jc w:val="left"/>
        </w:trPr>
        <w:tc>
          <w:tcPr>
            <w:tcW w:w="26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слово</w:t>
              <w:br/>
              <w:t xml:space="preserve">Ш А Н А </w:t>
            </w:r>
          </w:p>
        </w:tc>
        <w:tc>
          <w:tcPr>
            <w:tcW w:w="198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Например: “Щи да каша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пища наша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Ведущий: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теперь давайте отдохнём и послушаем как ещё наши детки отзываются о своих папах: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Варя Коломникова: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Мой папа красивый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 сильный как слон.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Любимый, внимательный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Ласковый он.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Еремин: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Мой папа находчивый,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Умный и смелый,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Ему по плечу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Даже сложное дело.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Ермольчева: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Мой папа волшебник,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Он самый хороший,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Он в миг превращается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 то,что попросишь.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Пантелькина: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Его обниму я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 тихо шепну;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Мой папочка,я тебя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Крепко люблю!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Рашид: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Всех защитников страны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Поздравляем нынче 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солдаты берегут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Землю, небо, мир и труд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того чтобы все дети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Жили счастливо на свете.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Конкурс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теперь для вас задание: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ромашке гадание!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Каждый участник лепесток обрывает</w:t>
        <w:br/>
        <w:t xml:space="preserve">И на вопрос лепестка отвечает.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Где прятался седьмой козлёнок?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 печке)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Где баба взяла муку на колобок?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по сусеку поскребла, по амбару помела)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звали собачку Элли?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Тотошка)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детей было в семье Малыша?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Когда борода Старика Хоттабыча не работала?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когда была мокрой)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звали гномов в сказке про Золушку?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Понедельник - Воскресенье)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Какое самое распространённое в мире женское имя?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Анна)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Форма Земли?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круглая)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Люди, летающие в космос...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космонавты)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Уменьшенная модель Земли.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глобус)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обозначено на глобусе голубым цветом?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вода)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глобусе существует западное и восточное 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полушарие)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Линия, находящаяся на одинаковом расстоянии от полюса?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экватор)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чего зависит температура воздуха?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от высоты солнца)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Какие горы разделяют территорию России на европейскую и азиатскую?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Уральские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Красивое мерцание звёзд на Севере - 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полярное сияние)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Зачем звери зализывают раны?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обеззараживают)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Самая ядовитая змея?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кобра)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Самая большая птица на земле?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страус)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Самый сильный хищный зверь?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медведь)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Самый ядовитый гриб?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бледная поганка)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Стихи про бабушек и дедушек.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Рашид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с бабушкой своею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Дружу давным-давно.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Она во всех затеях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 мною заодно.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с ней не знаю скуки,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все мне любо в ней,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Но бабушкины руки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Люблю всего сильней.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Чудина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Про бабушку, про бабушку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На свете песен мало.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бабушка, а бабушка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Она ведь тоже мама,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Хоть папина, хоть мамина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Но тоже, тоже мама.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Кабанов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Мы бабушек любим.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Мы их уважаем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И бабушек с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праздником</w:t>
      </w:r>
    </w:p>
    <w:p>
      <w:pPr>
        <w:spacing w:before="225" w:after="225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Всех поздравляем!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Постульгина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 испечь большой пирог?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 связать цветной носок?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Кто даст правильный совет?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Догадались или нет?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Нету бабушки родней,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Поцелуй ее скорей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Кулиш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Моя бабуля лучше всех 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Печет и стряпает вкусняшки.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Она рассказывает сказки,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 для меня все позволяшки.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Всегда умён, всегда спокоен,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своей семье ты просто клад.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Такого дедушку и папу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Иметь, пожалуй, каждый рад.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Пусть в этот день, любимый дед,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Звучат лишь теплые слова,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Живи, дедуля, до ста лет!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Здоровья, радости, тепла!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 самый лучший дедушка,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я тобой горжусь!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Мечтами и надеждами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Всегда с тобой делюсь!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Конкурс “Военная авиация”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t xml:space="preserve">Каждый папа  и мам по сигналу ведущего должен сделать из приготовленного листа бумаги самолётик и запустить его в зрительный зал (на листке написано имя конструктора). Зритель, поймавший самолётик должен сразу поднять его вверх. После того как все самолётики будут пойманы, зрители, поймавшие самолетики, разворачивают листок и называют имя. Оценивается скорость изготовления самолётика и дальность полёта.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праздник пора завершать. Семья – это папа и мама, спасибо за вашу светлую, самоотверженную родительскую любовь, которую вы дарите каждый день. Здоровья вам, терпения, хочется, чтобы в ваших семьях царил мир и покой, а вы были всегда вместе, как сегодня на нашем празднике.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