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media/image1.png" ContentType="image/png"/>
  <Override PartName="/word/media/image2.png" ContentType="image/png"/>
  <Override PartName="/word/media/image3.jpeg" ContentType="image/jpe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150" w:after="450"/>
        <w:ind w:left="426" w:hanging="0"/>
        <w:jc w:val="center"/>
        <w:rPr>
          <w:rFonts w:ascii="Arial" w:hAnsi="Arial" w:eastAsia="Arial" w:cs="Arial"/>
          <w:color w:val="333333"/>
          <w:sz w:val="45"/>
          <w:highlight w:val="white"/>
        </w:rPr>
      </w:pPr>
      <w:r>
        <w:rPr>
          <w:rFonts w:eastAsia="Arial" w:cs="Arial" w:ascii="Arial" w:hAnsi="Arial"/>
          <w:color w:val="C0504D"/>
          <w:sz w:val="45"/>
          <w:shd w:fill="FFFFFF" w:val="clear"/>
        </w:rPr>
        <w:t>Фотоотчет «Каждому скворцу — по дворцу»</w:t>
      </w:r>
    </w:p>
    <w:p>
      <w:pPr>
        <w:pStyle w:val="Normal"/>
        <w:spacing w:lineRule="auto" w:line="240" w:before="0" w:after="0"/>
        <w:ind w:left="426" w:firstLine="360"/>
        <w:jc w:val="right"/>
        <w:rPr>
          <w:rFonts w:ascii="Arial" w:hAnsi="Arial" w:eastAsia="Arial" w:cs="Arial"/>
          <w:b/>
          <w:b/>
          <w:color w:val="111111"/>
          <w:sz w:val="27"/>
        </w:rPr>
      </w:pPr>
      <w:r>
        <w:rPr>
          <w:rFonts w:eastAsia="Arial" w:cs="Arial" w:ascii="Arial" w:hAnsi="Arial"/>
          <w:b/>
          <w:color w:val="111111"/>
          <w:sz w:val="27"/>
        </w:rPr>
        <w:t>Выполнила: Меркулова И.Е. </w:t>
      </w:r>
    </w:p>
    <w:p>
      <w:pPr>
        <w:pStyle w:val="Normal"/>
        <w:spacing w:lineRule="auto" w:line="240" w:before="0" w:after="0"/>
        <w:ind w:left="426" w:firstLine="360"/>
        <w:rPr>
          <w:rFonts w:ascii="Times New Roman" w:hAnsi="Times New Roman" w:eastAsia="Times New Roman" w:cs="Times New Roman"/>
          <w:color w:val="111111"/>
          <w:sz w:val="28"/>
        </w:rPr>
      </w:pPr>
      <w:r>
        <w:rPr>
          <w:rFonts w:eastAsia="Arial" w:cs="Arial" w:ascii="Arial" w:hAnsi="Arial"/>
          <w:color w:val="111111"/>
          <w:sz w:val="27"/>
        </w:rPr>
        <w:br/>
      </w:r>
      <w:r>
        <w:rPr>
          <w:rFonts w:eastAsia="Times New Roman" w:cs="Times New Roman" w:ascii="Times New Roman" w:hAnsi="Times New Roman"/>
          <w:color w:val="111111"/>
          <w:sz w:val="28"/>
        </w:rPr>
        <w:t>Изготовление скворечников— старинная русская традиция. Весной птицы возвращаются в большие города, а человек помогает им, становясь тем самым ближе к природе и лучше понимает  единство с ней.</w:t>
      </w:r>
    </w:p>
    <w:p>
      <w:pPr>
        <w:pStyle w:val="Normal"/>
        <w:spacing w:lineRule="auto" w:line="240" w:before="0" w:after="0"/>
        <w:ind w:left="426" w:firstLine="360"/>
        <w:rPr>
          <w:rFonts w:ascii="Times New Roman" w:hAnsi="Times New Roman" w:eastAsia="Times New Roman" w:cs="Times New Roman"/>
          <w:color w:val="111111"/>
          <w:sz w:val="28"/>
        </w:rPr>
      </w:pPr>
      <w:r>
        <w:rPr>
          <w:rFonts w:eastAsia="Times New Roman" w:cs="Times New Roman" w:ascii="Times New Roman" w:hAnsi="Times New Roman"/>
          <w:color w:val="111111"/>
          <w:sz w:val="28"/>
        </w:rPr>
      </w:r>
    </w:p>
    <w:p>
      <w:pPr>
        <w:pStyle w:val="Normal"/>
        <w:spacing w:lineRule="auto" w:line="240" w:before="0" w:after="0"/>
        <w:ind w:left="426" w:firstLine="360"/>
        <w:rPr>
          <w:rFonts w:ascii="Times New Roman" w:hAnsi="Times New Roman" w:eastAsia="Times New Roman" w:cs="Times New Roman"/>
          <w:color w:val="111111"/>
          <w:sz w:val="28"/>
        </w:rPr>
      </w:pPr>
      <w:r>
        <w:rPr>
          <w:rFonts w:eastAsia="Times New Roman" w:cs="Times New Roman" w:ascii="Times New Roman" w:hAnsi="Times New Roman"/>
          <w:color w:val="111111"/>
          <w:sz w:val="28"/>
        </w:rPr>
        <w:t>В апреле разновозрастная  группа Верхнеспасского филиала «Колосок» решила провести экологическую  акцию "</w:t>
      </w:r>
      <w:r>
        <w:rPr>
          <w:rFonts w:eastAsia="Times New Roman" w:cs="Times New Roman" w:ascii="Times New Roman" w:hAnsi="Times New Roman"/>
          <w:b/>
          <w:color w:val="111111"/>
          <w:sz w:val="28"/>
        </w:rPr>
        <w:t>Каждому скворцу по дворцу</w:t>
      </w:r>
      <w:r>
        <w:rPr>
          <w:rFonts w:eastAsia="Times New Roman" w:cs="Times New Roman" w:ascii="Times New Roman" w:hAnsi="Times New Roman"/>
          <w:color w:val="111111"/>
          <w:sz w:val="28"/>
        </w:rPr>
        <w:t>".</w:t>
      </w:r>
    </w:p>
    <w:p>
      <w:pPr>
        <w:pStyle w:val="Normal"/>
        <w:spacing w:lineRule="auto" w:line="240" w:before="0" w:after="0"/>
        <w:ind w:left="426" w:firstLine="360"/>
        <w:rPr>
          <w:rFonts w:ascii="Times New Roman" w:hAnsi="Times New Roman" w:eastAsia="Times New Roman" w:cs="Times New Roman"/>
          <w:color w:val="111111"/>
          <w:sz w:val="28"/>
        </w:rPr>
      </w:pPr>
      <w:r>
        <w:rPr>
          <w:rFonts w:eastAsia="Times New Roman" w:cs="Times New Roman" w:ascii="Times New Roman" w:hAnsi="Times New Roman"/>
          <w:i/>
          <w:color w:val="111111"/>
          <w:sz w:val="28"/>
        </w:rPr>
        <w:t>Цель акции</w:t>
      </w:r>
      <w:r>
        <w:rPr>
          <w:rFonts w:eastAsia="Times New Roman" w:cs="Times New Roman" w:ascii="Times New Roman" w:hAnsi="Times New Roman"/>
          <w:color w:val="111111"/>
          <w:sz w:val="28"/>
        </w:rPr>
        <w:t>: воспитание бережного и внимательного отношения к природе и любви к родному краю; привлечение внимания к экологическим проблемам.</w:t>
      </w:r>
    </w:p>
    <w:p>
      <w:pPr>
        <w:pStyle w:val="Normal"/>
        <w:spacing w:lineRule="auto" w:line="240" w:before="0" w:after="0"/>
        <w:ind w:left="426" w:firstLine="360"/>
        <w:rPr>
          <w:rFonts w:ascii="Times New Roman" w:hAnsi="Times New Roman" w:eastAsia="Times New Roman" w:cs="Times New Roman"/>
          <w:color w:val="111111"/>
          <w:sz w:val="28"/>
        </w:rPr>
      </w:pPr>
      <w:r>
        <w:rPr>
          <w:rFonts w:eastAsia="Times New Roman" w:cs="Times New Roman" w:ascii="Times New Roman" w:hAnsi="Times New Roman"/>
          <w:color w:val="111111"/>
          <w:sz w:val="28"/>
        </w:rPr>
        <w:t xml:space="preserve"> </w:t>
      </w:r>
      <w:r>
        <w:rPr>
          <w:rFonts w:eastAsia="Times New Roman" w:cs="Times New Roman" w:ascii="Times New Roman" w:hAnsi="Times New Roman"/>
          <w:color w:val="111111"/>
          <w:sz w:val="28"/>
        </w:rPr>
        <w:t>Воспитанники охотно откликнулись на этот призыв. Дети вместе с родителями делали скворечники и приносили их в группу.</w:t>
      </w:r>
    </w:p>
    <w:p>
      <w:pPr>
        <w:pStyle w:val="Normal"/>
        <w:spacing w:lineRule="auto" w:line="240" w:before="0" w:after="0"/>
        <w:ind w:left="426" w:firstLine="360"/>
        <w:rPr>
          <w:rFonts w:ascii="Times New Roman" w:hAnsi="Times New Roman" w:eastAsia="Times New Roman" w:cs="Times New Roman"/>
          <w:color w:val="111111"/>
          <w:sz w:val="28"/>
        </w:rPr>
      </w:pPr>
      <w:r>
        <w:rPr>
          <w:rFonts w:eastAsia="Times New Roman" w:cs="Times New Roman" w:ascii="Times New Roman" w:hAnsi="Times New Roman"/>
          <w:color w:val="111111"/>
          <w:sz w:val="28"/>
        </w:rPr>
        <w:t>Вот какие скворечники у них получились.</w:t>
      </w:r>
    </w:p>
    <w:p>
      <w:pPr>
        <w:pStyle w:val="Normal"/>
        <w:spacing w:lineRule="auto" w:line="240" w:before="0" w:after="0"/>
        <w:ind w:left="426" w:hanging="0"/>
        <w:rPr>
          <w:rFonts w:ascii="Calibri" w:hAnsi="Calibri" w:eastAsia="Calibri" w:cs="Calibri"/>
        </w:rPr>
      </w:pPr>
      <w:r>
        <w:rPr/>
        <w:object>
          <v:shape id="ole_rId2" style="width:234pt;height:309pt" o:ole="">
            <v:imagedata r:id="rId3" o:title=""/>
          </v:shape>
          <o:OLEObject Type="Embed" ProgID="StaticMetafile" ShapeID="ole_rId2" DrawAspect="Content" ObjectID="_1278537926" r:id="rId2"/>
        </w:object>
      </w:r>
    </w:p>
    <w:p>
      <w:pPr>
        <w:pStyle w:val="Normal"/>
        <w:spacing w:lineRule="auto" w:line="240" w:before="0" w:after="0"/>
        <w:ind w:left="426" w:hanging="0"/>
        <w:rPr>
          <w:rFonts w:ascii="Arial" w:hAnsi="Arial" w:eastAsia="Arial" w:cs="Arial"/>
          <w:color w:val="111111"/>
          <w:sz w:val="26"/>
          <w:highlight w:val="white"/>
        </w:rPr>
      </w:pPr>
      <w:r>
        <w:rPr>
          <w:rFonts w:eastAsia="Arial" w:cs="Arial" w:ascii="Arial" w:hAnsi="Arial"/>
          <w:color w:val="111111"/>
          <w:sz w:val="26"/>
          <w:shd w:fill="FFFFFF" w:val="clear"/>
        </w:rPr>
      </w:r>
    </w:p>
    <w:p>
      <w:pPr>
        <w:pStyle w:val="Normal"/>
        <w:spacing w:lineRule="auto" w:line="240" w:before="0" w:after="0"/>
        <w:ind w:left="426" w:firstLine="360"/>
        <w:rPr>
          <w:rFonts w:ascii="Arial" w:hAnsi="Arial" w:eastAsia="Arial" w:cs="Arial"/>
          <w:color w:val="111111"/>
          <w:sz w:val="26"/>
        </w:rPr>
      </w:pPr>
      <w:r>
        <w:rPr>
          <w:rFonts w:eastAsia="Arial" w:cs="Arial" w:ascii="Arial" w:hAnsi="Arial"/>
          <w:color w:val="111111"/>
          <w:sz w:val="26"/>
        </w:rPr>
      </w:r>
    </w:p>
    <w:p>
      <w:pPr>
        <w:pStyle w:val="Normal"/>
        <w:spacing w:lineRule="auto" w:line="240" w:before="0" w:after="0"/>
        <w:ind w:left="426" w:firstLine="360"/>
        <w:rPr>
          <w:rFonts w:ascii="Arial" w:hAnsi="Arial" w:eastAsia="Arial" w:cs="Arial"/>
          <w:color w:val="111111"/>
          <w:sz w:val="26"/>
        </w:rPr>
      </w:pPr>
      <w:r>
        <w:rPr>
          <w:rFonts w:eastAsia="Arial" w:cs="Arial" w:ascii="Arial" w:hAnsi="Arial"/>
          <w:color w:val="111111"/>
          <w:sz w:val="26"/>
        </w:rPr>
        <w:t xml:space="preserve">Далее их требовалось развесить на деревья. </w:t>
      </w:r>
    </w:p>
    <w:p>
      <w:pPr>
        <w:pStyle w:val="Normal"/>
        <w:spacing w:lineRule="auto" w:line="240" w:before="0" w:after="0"/>
        <w:ind w:left="426" w:hanging="0"/>
        <w:rPr>
          <w:rFonts w:ascii="Arial" w:hAnsi="Arial" w:eastAsia="Arial" w:cs="Arial"/>
          <w:color w:val="111111"/>
          <w:sz w:val="26"/>
          <w:highlight w:val="white"/>
        </w:rPr>
      </w:pPr>
      <w:r>
        <w:rPr>
          <w:rFonts w:eastAsia="Arial" w:cs="Arial" w:ascii="Arial" w:hAnsi="Arial"/>
          <w:color w:val="111111"/>
          <w:sz w:val="26"/>
          <w:shd w:fill="FFFFFF" w:val="clear"/>
        </w:rPr>
      </w:r>
    </w:p>
    <w:p>
      <w:pPr>
        <w:pStyle w:val="Normal"/>
        <w:spacing w:lineRule="auto" w:line="240" w:before="0" w:after="0"/>
        <w:ind w:left="426" w:hanging="0"/>
        <w:rPr>
          <w:rFonts w:ascii="Calibri" w:hAnsi="Calibri" w:eastAsia="Calibri" w:cs="Calibri"/>
        </w:rPr>
      </w:pPr>
      <w:r>
        <w:rPr>
          <w:rFonts w:eastAsia="Arial" w:cs="Arial" w:ascii="Arial" w:hAnsi="Arial"/>
          <w:color w:val="111111"/>
          <w:sz w:val="26"/>
          <w:shd w:fill="FFFFFF" w:val="clear"/>
        </w:rPr>
        <w:t> </w:t>
      </w:r>
    </w:p>
    <w:p>
      <w:pPr>
        <w:pStyle w:val="Normal"/>
        <w:spacing w:lineRule="auto" w:line="240" w:before="0" w:after="0"/>
        <w:ind w:left="426" w:hanging="0"/>
        <w:rPr>
          <w:rFonts w:ascii="Calibri" w:hAnsi="Calibri" w:eastAsia="Calibri" w:cs="Calibri"/>
        </w:rPr>
      </w:pPr>
      <w:r>
        <w:rPr/>
        <w:object>
          <v:shape id="ole_rId4" style="width:205.5pt;height:288pt" o:ole="">
            <v:imagedata r:id="rId5" o:title=""/>
          </v:shape>
          <o:OLEObject Type="Embed" ProgID="StaticMetafile" ShapeID="ole_rId4" DrawAspect="Content" ObjectID="_267328710" r:id="rId4"/>
        </w:object>
      </w:r>
    </w:p>
    <w:p>
      <w:pPr>
        <w:pStyle w:val="Normal"/>
        <w:spacing w:lineRule="auto" w:line="240" w:before="0" w:after="0"/>
        <w:ind w:left="426" w:hanging="0"/>
        <w:rPr>
          <w:rFonts w:ascii="Arial" w:hAnsi="Arial" w:eastAsia="Arial" w:cs="Arial"/>
          <w:color w:val="111111"/>
          <w:sz w:val="26"/>
          <w:highlight w:val="white"/>
        </w:rPr>
      </w:pPr>
      <w:r>
        <w:rPr>
          <w:rFonts w:eastAsia="Arial" w:cs="Arial" w:ascii="Arial" w:hAnsi="Arial"/>
          <w:color w:val="111111"/>
          <w:sz w:val="26"/>
          <w:shd w:fill="FFFFFF" w:val="clear"/>
        </w:rPr>
      </w:r>
    </w:p>
    <w:p>
      <w:pPr>
        <w:pStyle w:val="Normal"/>
        <w:spacing w:lineRule="auto" w:line="240" w:before="0" w:after="0"/>
        <w:ind w:left="426" w:firstLine="360"/>
        <w:rPr>
          <w:rFonts w:ascii="Arial" w:hAnsi="Arial" w:eastAsia="Arial" w:cs="Arial"/>
          <w:color w:val="111111"/>
          <w:sz w:val="26"/>
        </w:rPr>
      </w:pPr>
      <w:r>
        <w:rPr>
          <w:rFonts w:eastAsia="Arial" w:cs="Arial" w:ascii="Arial" w:hAnsi="Arial"/>
          <w:color w:val="111111"/>
          <w:sz w:val="26"/>
        </w:rPr>
      </w:r>
    </w:p>
    <w:p>
      <w:pPr>
        <w:pStyle w:val="Normal"/>
        <w:spacing w:lineRule="auto" w:line="240" w:before="0" w:after="0"/>
        <w:ind w:left="426" w:firstLine="360"/>
        <w:rPr>
          <w:rFonts w:ascii="Times New Roman" w:hAnsi="Times New Roman" w:eastAsia="Times New Roman" w:cs="Times New Roman"/>
          <w:color w:val="111111"/>
          <w:sz w:val="28"/>
        </w:rPr>
      </w:pPr>
      <w:r>
        <w:rPr>
          <w:rFonts w:eastAsia="Times New Roman" w:cs="Times New Roman" w:ascii="Times New Roman" w:hAnsi="Times New Roman"/>
          <w:color w:val="111111"/>
          <w:sz w:val="28"/>
        </w:rPr>
        <w:t>Дети с большим интересом наблюдали за окончанием работы. Скворечники  получились очень симпатичные. Сколько было восторга и радости в глазах детей, что помогли птицам обрести новое и уютное жилье.</w:t>
      </w:r>
    </w:p>
    <w:p>
      <w:pPr>
        <w:pStyle w:val="Normal"/>
        <w:ind w:left="426" w:hanging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ind w:left="426" w:hanging="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Провели с детьми тематическое занятие и сконструировали из бумаги скворечники.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/>
        <w:drawing>
          <wp:inline distT="0" distB="0" distL="0" distR="0">
            <wp:extent cx="4229100" cy="3169920"/>
            <wp:effectExtent l="0" t="0" r="0" b="0"/>
            <wp:docPr id="1" name="Рисунок 5" descr="C:\Users\1111\Desktop\Новая папка (2)\IMG_20190521_09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 descr="C:\Users\1111\Desktop\Новая папка (2)\IMG_20190521_0922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9525">
            <wp:extent cx="4166235" cy="3122295"/>
            <wp:effectExtent l="0" t="0" r="0" b="0"/>
            <wp:docPr id="2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left="426" w:hanging="0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1c7373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1c737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png"/><Relationship Id="rId4" Type="http://schemas.openxmlformats.org/officeDocument/2006/relationships/oleObject" Target="embeddings/oleObject2.bin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LibreOffice/6.2.4.2$Windows_X86_64 LibreOffice_project/2412653d852ce75f65fbfa83fb7e7b669a126d64</Application>
  <Pages>3</Pages>
  <Words>136</Words>
  <Characters>868</Characters>
  <CharactersWithSpaces>1004</CharactersWithSpaces>
  <Paragraphs>15</Paragraphs>
  <Company>Reanimator Extreme Edition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2019-05-22T04:22:00Z</dcterms:created>
  <dc:creator/>
  <dc:description/>
  <dc:language>ru-RU</dc:language>
  <cp:lastModifiedBy/>
  <dcterms:modified xsi:type="dcterms:W3CDTF">2020-03-20T09:58:13Z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Reanimator Extreme Edition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