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91" w:rsidRDefault="007B0491" w:rsidP="00A82F3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Верхнеспасский </w:t>
      </w:r>
      <w:r w:rsidR="00334239" w:rsidRPr="004511FA">
        <w:rPr>
          <w:rFonts w:ascii="Times New Roman" w:eastAsia="Times New Roman" w:hAnsi="Times New Roman" w:cs="Times New Roman"/>
          <w:sz w:val="28"/>
          <w:szCs w:val="28"/>
        </w:rPr>
        <w:t>филиал детского сада  «</w:t>
      </w:r>
      <w:r>
        <w:rPr>
          <w:rFonts w:ascii="Times New Roman" w:eastAsia="Times New Roman" w:hAnsi="Times New Roman" w:cs="Times New Roman"/>
          <w:sz w:val="28"/>
          <w:szCs w:val="28"/>
        </w:rPr>
        <w:t>Колосок</w:t>
      </w:r>
      <w:r w:rsidR="00334239" w:rsidRPr="004511FA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бюджетного  дошкольного   образовательного  учреждения  </w:t>
      </w:r>
    </w:p>
    <w:p w:rsidR="00334239" w:rsidRPr="004511FA" w:rsidRDefault="00334239" w:rsidP="00A82F3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 Платоновского  детского сада</w:t>
      </w:r>
    </w:p>
    <w:p w:rsidR="00334239" w:rsidRDefault="00334239" w:rsidP="00334239">
      <w:pPr>
        <w:tabs>
          <w:tab w:val="left" w:pos="199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239" w:rsidRPr="004511FA" w:rsidRDefault="00334239" w:rsidP="00334239">
      <w:pPr>
        <w:tabs>
          <w:tab w:val="left" w:pos="199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34239" w:rsidRPr="004511FA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Рекомендована к утверждению 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334239" w:rsidRPr="004511FA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1FA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proofErr w:type="gramEnd"/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заведующая____</w:t>
      </w:r>
      <w:r w:rsidR="003A005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34239" w:rsidRPr="004511FA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3A00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3A005A">
        <w:rPr>
          <w:rFonts w:ascii="Times New Roman" w:eastAsia="Times New Roman" w:hAnsi="Times New Roman" w:cs="Times New Roman"/>
          <w:sz w:val="28"/>
          <w:szCs w:val="28"/>
        </w:rPr>
        <w:t>30 августа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633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</w:t>
      </w:r>
      <w:r w:rsidR="003A00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>/Ткаченко О.В.   /</w:t>
      </w:r>
    </w:p>
    <w:p w:rsidR="00334239" w:rsidRPr="004511FA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приказ №</w:t>
      </w:r>
      <w:r w:rsidR="003A005A">
        <w:rPr>
          <w:rFonts w:ascii="Times New Roman" w:eastAsia="Times New Roman" w:hAnsi="Times New Roman" w:cs="Times New Roman"/>
          <w:sz w:val="28"/>
          <w:szCs w:val="28"/>
        </w:rPr>
        <w:t>121</w:t>
      </w:r>
      <w:r w:rsidR="0062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23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05A">
        <w:rPr>
          <w:rFonts w:ascii="Times New Roman" w:eastAsia="Times New Roman" w:hAnsi="Times New Roman" w:cs="Times New Roman"/>
          <w:sz w:val="28"/>
          <w:szCs w:val="28"/>
        </w:rPr>
        <w:t>02.09.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33D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  г.</w:t>
      </w:r>
    </w:p>
    <w:p w:rsidR="00334239" w:rsidRPr="004511FA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239" w:rsidRPr="004511FA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>Дополнительная  общеобразовательная  общеразвивающая  программа</w:t>
      </w: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>художественной  направленности</w:t>
      </w: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Мы - волшебники</w:t>
      </w:r>
      <w:r w:rsidRPr="004511F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>(ознакомительный)</w:t>
      </w: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>Срок реализации: 1 год</w:t>
      </w: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Возраст  учащихся: </w:t>
      </w:r>
      <w:r>
        <w:rPr>
          <w:rFonts w:ascii="Times New Roman" w:eastAsia="Times New Roman" w:hAnsi="Times New Roman" w:cs="Times New Roman"/>
          <w:sz w:val="28"/>
          <w:szCs w:val="28"/>
        </w:rPr>
        <w:t>4-5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334239" w:rsidRPr="004511FA" w:rsidRDefault="00334239" w:rsidP="003342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239" w:rsidRPr="004511FA" w:rsidRDefault="00334239" w:rsidP="003342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 Автор-составитель:                                               </w:t>
      </w:r>
    </w:p>
    <w:p w:rsidR="00334239" w:rsidRPr="004511FA" w:rsidRDefault="00334239" w:rsidP="003342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Меркулова Ирина Евгеньевна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34239" w:rsidRPr="004511FA" w:rsidRDefault="00334239" w:rsidP="0033423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11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воспитатель                                                          </w:t>
      </w:r>
    </w:p>
    <w:p w:rsidR="00334239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239" w:rsidRDefault="00334239" w:rsidP="003342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05A" w:rsidRDefault="003A005A" w:rsidP="003342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A005A" w:rsidRDefault="003A005A" w:rsidP="003342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Верхнеспасское</w:t>
      </w:r>
    </w:p>
    <w:p w:rsidR="00334239" w:rsidRPr="004511FA" w:rsidRDefault="00334239" w:rsidP="0033423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11F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334239" w:rsidRDefault="00334239" w:rsidP="00F877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877A0" w:rsidRDefault="00F877A0" w:rsidP="00F877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Пояснительная записка.</w:t>
      </w:r>
    </w:p>
    <w:p w:rsidR="00CA529E" w:rsidRPr="00077599" w:rsidRDefault="00CA529E" w:rsidP="0062376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77599">
        <w:rPr>
          <w:color w:val="000000"/>
          <w:sz w:val="28"/>
          <w:szCs w:val="28"/>
        </w:rPr>
        <w:t xml:space="preserve">          Изобразительное творчество является одним из древнейших направлений искусства. 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мире.</w:t>
      </w:r>
    </w:p>
    <w:p w:rsidR="00CA529E" w:rsidRPr="00077599" w:rsidRDefault="00CA529E" w:rsidP="0062376B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77599">
        <w:rPr>
          <w:color w:val="000000"/>
          <w:sz w:val="28"/>
          <w:szCs w:val="28"/>
        </w:rPr>
        <w:t xml:space="preserve">          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«Художественное творчество», составляющая часть которого – изобразительное искусство. Изобразительное искусство располагает многообразием материалов и техник. Зачастую ребенку недостаточно привычных, традиционных способов и средств, чтобы выразить свои фантазии. 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педагогами-практиками, я заинтересовалась возможностью применения нетрадиционных приемов </w:t>
      </w:r>
      <w:proofErr w:type="spellStart"/>
      <w:r w:rsidRPr="00077599">
        <w:rPr>
          <w:color w:val="000000"/>
          <w:sz w:val="28"/>
          <w:szCs w:val="28"/>
        </w:rPr>
        <w:t>изодеятельности</w:t>
      </w:r>
      <w:proofErr w:type="spellEnd"/>
      <w:r w:rsidRPr="00077599">
        <w:rPr>
          <w:color w:val="000000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Нетрадиционные техники рисования демонстрируют необычные сочетания материалов и инструментов. Становление художественного образа у дошкольников происходит на основе практического интереса в развивающей деятельности. Занятия по программе «Мы -</w:t>
      </w:r>
      <w:r w:rsidR="0062376B">
        <w:rPr>
          <w:color w:val="000000"/>
          <w:sz w:val="28"/>
          <w:szCs w:val="28"/>
        </w:rPr>
        <w:t xml:space="preserve"> </w:t>
      </w:r>
      <w:r w:rsidRPr="00077599">
        <w:rPr>
          <w:color w:val="000000"/>
          <w:sz w:val="28"/>
          <w:szCs w:val="28"/>
        </w:rPr>
        <w:t>волшебники» направлены на реализацию базисных задач художественно-творческого развития детей. 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CA529E" w:rsidRPr="00F33B71" w:rsidRDefault="00CA529E" w:rsidP="0062376B">
      <w:pPr>
        <w:spacing w:after="0"/>
        <w:ind w:firstLine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CA529E">
        <w:rPr>
          <w:rFonts w:ascii="Times New Roman" w:hAnsi="Times New Roman" w:cs="Times New Roman"/>
          <w:color w:val="000000"/>
          <w:sz w:val="28"/>
          <w:szCs w:val="28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</w:t>
      </w:r>
      <w:r w:rsidRPr="00077599">
        <w:rPr>
          <w:color w:val="000000"/>
          <w:sz w:val="28"/>
          <w:szCs w:val="28"/>
        </w:rPr>
        <w:t>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Style w:val="a3"/>
          <w:rFonts w:ascii="Times New Roman" w:hAnsi="Times New Roman" w:cs="Times New Roman"/>
          <w:sz w:val="28"/>
          <w:szCs w:val="28"/>
        </w:rPr>
        <w:t>Проблема и актуальность: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113CF6">
        <w:rPr>
          <w:rFonts w:ascii="Times New Roman" w:eastAsia="Calibri" w:hAnsi="Times New Roman" w:cs="Times New Roman"/>
          <w:sz w:val="28"/>
          <w:szCs w:val="28"/>
        </w:rPr>
        <w:t>В условиях постоянно ускоряющейся динамики процессов развития в культуре, экономике, образовании, одним из важных факторов успешности человека является творчество.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lastRenderedPageBreak/>
        <w:t>Особым потенциалом развития творческих способностей обладает изобразительная деятельность.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Рисование, как часть изобразительной деятельности является одним из важнейших средств познания мира и развитие знаний эстетического восприятия, т.к. оно связано с самостоятельной, практической и творческой деятельностью дошкольника.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Проблемой развития детского изобразительного творчества занимались педагоги: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А.А.Венгер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Н.А.Ветлугина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Т.Г.Казакова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Т.С.Камарова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и другие. В работах психологов: А.В.Запорожца, В.В. Давыдова, установлено, что дошкольники способны в процессе предметной чувствительности, в том числе рисовании, выделять существенные свойства предметов и явлений, устанавливать связи между отдельными явлениями и отражать их в образной форме.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Отсюда вытекает необходимость занятий не только изобразительным искусством, но и специальными видами изобразительного творчества, в том числе и рисованием.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Эта проблема актуальна, она подтверждается тем, что работа по рисованию в современных условиях педагогического процесса, в основном, вынесена за рамки занятий и практикуется в виде совместной или самостоятельной деятельности детей, что способствует формированию и развитию у детей основных знаний, умений и навыков по рисованию.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Главная задача, которая стоит перед педагогами по изобразительной деятельности, осуществление личностно-ориентированного подхода к каждому ребенку. Использование нетрадиционных техник по изобразительной деятельности способствует решению этой задачи.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Работа с необычными материалами позволяет детям ощутить незабываемые эмоции, развивает творческие способности ребенка, его креативность, что способствует общему психическому и личностному развитию детей.</w:t>
      </w:r>
    </w:p>
    <w:p w:rsidR="00F877A0" w:rsidRPr="00113CF6" w:rsidRDefault="00F877A0" w:rsidP="0062376B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Нетрадиционное рисование имеет ряд преимуществ: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Многообразие способов рисования; многообразие средств рисования; проявляет характер ребенка, его индивидуальность; вызывает целый комплекс эмоций; развивает мелкую моторику руки, прививает любовь к изобразительному искусству; непринужденно развивает творческие способности. </w:t>
      </w:r>
      <w:r w:rsidRPr="00113CF6">
        <w:rPr>
          <w:rFonts w:ascii="Times New Roman" w:eastAsia="Calibri" w:hAnsi="Times New Roman" w:cs="Times New Roman"/>
          <w:bCs/>
          <w:sz w:val="28"/>
          <w:szCs w:val="28"/>
        </w:rPr>
        <w:t xml:space="preserve">Отсюда вытекает </w:t>
      </w:r>
      <w:proofErr w:type="spellStart"/>
      <w:r w:rsidRPr="00113CF6">
        <w:rPr>
          <w:rFonts w:ascii="Times New Roman" w:eastAsia="Calibri" w:hAnsi="Times New Roman" w:cs="Times New Roman"/>
          <w:bCs/>
          <w:sz w:val="28"/>
          <w:szCs w:val="28"/>
        </w:rPr>
        <w:t>проблема</w:t>
      </w:r>
      <w:proofErr w:type="gramStart"/>
      <w:r w:rsidRPr="00113CF6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113CF6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proofErr w:type="gram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помощью, какой деятельности должен осуществляться процесс детского творчества, и какими эффективными средствами он будет достигнут.</w:t>
      </w:r>
    </w:p>
    <w:p w:rsidR="00F877A0" w:rsidRPr="00113CF6" w:rsidRDefault="00F877A0" w:rsidP="006237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Меня с самого начала работы в детском саду интересовало художественное направление. Волновал вопрос, почему некоторые дети неохотно берутся за краски, демонстрируют одинаковые, словно </w:t>
      </w:r>
      <w:r w:rsidRPr="00113CF6">
        <w:rPr>
          <w:rFonts w:ascii="Times New Roman" w:eastAsia="Calibri" w:hAnsi="Times New Roman" w:cs="Times New Roman"/>
          <w:sz w:val="28"/>
          <w:szCs w:val="28"/>
        </w:rPr>
        <w:lastRenderedPageBreak/>
        <w:t>отксерокопированные работы мне, как человеку творческому не нравилось. Я задумалась, почему дети не могут себя раскрыть, технически рисунок выполняют правильно, а творчества «восторга души» в работах не видно.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          Все это свидетельствовало об отсутствии творчества, фантазии, воображения в работах детей. По методике типовой программы, постоянная демонстрация образов и приемов работы не удовлетворяла тем, что </w:t>
      </w:r>
      <w:proofErr w:type="gramStart"/>
      <w:r w:rsidRPr="00113CF6">
        <w:rPr>
          <w:rFonts w:ascii="Times New Roman" w:eastAsia="Calibri" w:hAnsi="Times New Roman" w:cs="Times New Roman"/>
          <w:sz w:val="28"/>
          <w:szCs w:val="28"/>
        </w:rPr>
        <w:t>большинство детей не могло самостоятельно</w:t>
      </w:r>
      <w:proofErr w:type="gram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приступить к работе, боясь, что нарисуют «не так, не правильно», ждали указаний от воспитателя. «Прохождение» учебного материала в строго обозначенное время оставляло много незаконченных работ, сделанных для взрослого, но реально не отражающих того, что было значимо для рисующего ребенка.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 В течени</w:t>
      </w:r>
      <w:proofErr w:type="gramStart"/>
      <w:r w:rsidRPr="00113CF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довольно долгого времени мне не удавалось добиться от детей того, что я считала главным, - искренности в своих рисунках.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          Я поняла, необходимы какие-то другие способы   изобразительной деятельности, чтобы в каракулях и цветных пятнах можно было увидеть момент рождения таланта ребенка. Поэтому, я выбрала эту тему, которая помогает развивать у ребенка творческие способности.</w:t>
      </w:r>
    </w:p>
    <w:p w:rsidR="00F877A0" w:rsidRPr="00113CF6" w:rsidRDefault="00F877A0" w:rsidP="006237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F877A0" w:rsidRPr="00113CF6" w:rsidRDefault="00F877A0" w:rsidP="0062376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77A0">
        <w:rPr>
          <w:rFonts w:ascii="Times New Roman" w:eastAsia="Calibri" w:hAnsi="Times New Roman" w:cs="Times New Roman"/>
          <w:b/>
          <w:sz w:val="28"/>
          <w:szCs w:val="28"/>
        </w:rPr>
        <w:t>Новизной</w:t>
      </w: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и отличительной особенностью программы по нетрадиционным техникам рисования является то, что она имеет инновационный характер, так как в системе работы используются нетрадиционные методы и способы развития творчества детей: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>, монотипия, рисование отпечатком руки, пальцев, рисование с использованием различных материалов, батик, тампонированием и др. Используются самодельные инструменты, природные  и  бросовые материалы для нетрадиционного рисования.</w:t>
      </w:r>
      <w:proofErr w:type="gram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Нетрадиционное рисование доставляет детям множество положительных 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lastRenderedPageBreak/>
        <w:t>Рисование необычными материалами и оригинальными техниками позволяет детям ощутить незабываемые положительные эмоции, проявить фантазию, творчество.</w:t>
      </w:r>
    </w:p>
    <w:p w:rsidR="00F877A0" w:rsidRPr="00113CF6" w:rsidRDefault="00F877A0" w:rsidP="0062376B">
      <w:pPr>
        <w:tabs>
          <w:tab w:val="left" w:pos="708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CF6">
        <w:rPr>
          <w:rFonts w:ascii="Times New Roman" w:eastAsia="Calibri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3CF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Принципы: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>: построение и/или корректировка универсального эстетического содержания программы с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том региональных культурных традиций;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- принцип сезонности: построение и/или корректировка познавательного содержания программы с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том природных и климатических особенностей данной местности в данный момент времени;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систематичности и последовательности: постановка и/или корректировка задач эстетического воспитания и развития детей в логике «от простого к </w:t>
      </w:r>
      <w:proofErr w:type="gramStart"/>
      <w:r w:rsidRPr="00113CF6">
        <w:rPr>
          <w:rFonts w:ascii="Times New Roman" w:eastAsia="Calibri" w:hAnsi="Times New Roman" w:cs="Times New Roman"/>
          <w:sz w:val="28"/>
          <w:szCs w:val="28"/>
        </w:rPr>
        <w:t>сложному</w:t>
      </w:r>
      <w:proofErr w:type="gramEnd"/>
      <w:r w:rsidRPr="00113CF6">
        <w:rPr>
          <w:rFonts w:ascii="Times New Roman" w:eastAsia="Calibri" w:hAnsi="Times New Roman" w:cs="Times New Roman"/>
          <w:sz w:val="28"/>
          <w:szCs w:val="28"/>
        </w:rPr>
        <w:t>», «от близкого к дал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кому», «от хорошо известного к малоизвестному и незнакомому»;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цикличности: построение и/или корректировка содержания программы с постепенным усложнение и расширением от возраста к возрасту;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оптимизации и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учебно-воспитательного процесса;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развивающего характера художественного образования;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природосообразности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>: постановка и/или корректировка задач художественно-творческого развития детей с уч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том «природы» детей - возрастных особенностей и индивидуальных способностей; </w:t>
      </w:r>
    </w:p>
    <w:p w:rsidR="00F877A0" w:rsidRPr="00113CF6" w:rsidRDefault="00F877A0" w:rsidP="006237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интереса: построение и/или корректировка программы с опорой на интересы отдельных детей и детского сообщества (группы детей) в целом.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</w:t>
      </w:r>
      <w:proofErr w:type="spellStart"/>
      <w:r w:rsidRPr="00113CF6">
        <w:rPr>
          <w:rFonts w:ascii="Times New Roman" w:eastAsia="Calibri" w:hAnsi="Times New Roman" w:cs="Times New Roman"/>
          <w:sz w:val="28"/>
          <w:szCs w:val="28"/>
        </w:rPr>
        <w:t>эстетизации</w:t>
      </w:r>
      <w:proofErr w:type="spellEnd"/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 предметно-развивающей среды и быта в целом;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взаимосвязи продуктивной деятельности с другими видами детской активности;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интеграции различных видов изобразительного искусства и художественной деятельности;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эстетического ориентира на общечеловеческие ценности (воспитание человека думающего, чувствующего, созидающего, рефлектирующего);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обогащения сенсорно-чувственного опыта;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- принцип организации тематического пространства (информационного поля) - основы для развития образных представлений; </w:t>
      </w:r>
    </w:p>
    <w:p w:rsidR="00F877A0" w:rsidRPr="00113CF6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lastRenderedPageBreak/>
        <w:t>- принцип взаимосвязи обобщ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13CF6">
        <w:rPr>
          <w:rFonts w:ascii="Times New Roman" w:eastAsia="Calibri" w:hAnsi="Times New Roman" w:cs="Times New Roman"/>
          <w:sz w:val="28"/>
          <w:szCs w:val="28"/>
        </w:rPr>
        <w:t>нных представлений и обобщ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113CF6">
        <w:rPr>
          <w:rFonts w:ascii="Times New Roman" w:eastAsia="Calibri" w:hAnsi="Times New Roman" w:cs="Times New Roman"/>
          <w:sz w:val="28"/>
          <w:szCs w:val="28"/>
        </w:rPr>
        <w:t xml:space="preserve">нных способов действий, направленных на создание выразительного художественного образа; </w:t>
      </w:r>
    </w:p>
    <w:p w:rsidR="00F877A0" w:rsidRDefault="00F877A0" w:rsidP="0062376B">
      <w:pPr>
        <w:tabs>
          <w:tab w:val="left" w:pos="70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CF6">
        <w:rPr>
          <w:rFonts w:ascii="Times New Roman" w:eastAsia="Calibri" w:hAnsi="Times New Roman" w:cs="Times New Roman"/>
          <w:sz w:val="28"/>
          <w:szCs w:val="28"/>
        </w:rPr>
        <w:t>- принцип естественной радости (радости эстетического восприятия, чувствования и деяния, сохранение непосредственности эстетических реакций, эмоциональной открытости).</w:t>
      </w:r>
    </w:p>
    <w:p w:rsidR="00446516" w:rsidRPr="00F33B71" w:rsidRDefault="00446516" w:rsidP="00446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Особенности программы.</w:t>
      </w:r>
    </w:p>
    <w:p w:rsidR="00446516" w:rsidRPr="00F33B71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ручного труда.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446516" w:rsidRPr="00F33B71" w:rsidRDefault="00446516" w:rsidP="00446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446516" w:rsidRPr="00F33B71" w:rsidRDefault="00446516" w:rsidP="00446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Исследования показали, что занятия ручным трудом  способствуют сенсорному развитию детей, дифференциации восприятия, мелких движений руки, а также обеспечивают развитие произвольного внимания, воображения, речи, коммуникации.</w:t>
      </w:r>
    </w:p>
    <w:p w:rsidR="00446516" w:rsidRDefault="00446516" w:rsidP="00446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 обучении ручному труду  нужно учитывать индивидуально-типологические особенности детей (для одних детей важно изобразительно описать ситуацию, другие стараются выразить взаимоотношения персонажей, настроение) и оказывали детям разные виды помощи: словесную, направляющую, обучающую.</w:t>
      </w:r>
    </w:p>
    <w:p w:rsidR="0062376B" w:rsidRDefault="0062376B" w:rsidP="004465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446516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Программа адресована детям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 w:rsidRPr="00F33B7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-5 лет.</w:t>
      </w:r>
    </w:p>
    <w:p w:rsidR="00446516" w:rsidRPr="00F33B71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Наполняемость группы – 7 человек.</w:t>
      </w:r>
    </w:p>
    <w:p w:rsidR="00446516" w:rsidRPr="00446516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46516">
        <w:rPr>
          <w:rFonts w:ascii="Times New Roman" w:eastAsia="Times New Roman" w:hAnsi="Times New Roman" w:cs="Times New Roman"/>
          <w:sz w:val="28"/>
          <w:shd w:val="clear" w:color="auto" w:fill="FFFFFF"/>
        </w:rPr>
        <w:t>Срок освоения программы  - 1 учебный год.</w:t>
      </w:r>
    </w:p>
    <w:p w:rsidR="00446516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46516">
        <w:rPr>
          <w:rFonts w:ascii="Times New Roman" w:eastAsia="Times New Roman" w:hAnsi="Times New Roman" w:cs="Times New Roman"/>
          <w:sz w:val="28"/>
          <w:shd w:val="clear" w:color="auto" w:fill="FFFFFF"/>
        </w:rPr>
        <w:t>Общее количество учебных часов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29.</w:t>
      </w:r>
    </w:p>
    <w:p w:rsidR="00446516" w:rsidRPr="00446516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446516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Режим занятий.</w:t>
      </w:r>
    </w:p>
    <w:p w:rsidR="00446516" w:rsidRPr="00F33B71" w:rsidRDefault="00446516" w:rsidP="00446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33B71">
        <w:rPr>
          <w:rFonts w:ascii="Times New Roman" w:eastAsia="Times New Roman" w:hAnsi="Times New Roman" w:cs="Times New Roman"/>
          <w:sz w:val="28"/>
          <w:shd w:val="clear" w:color="auto" w:fill="FFFFFF"/>
        </w:rPr>
        <w:t>Занятия проходят во второй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половине дня, 1 раз в неделю (пятница</w:t>
      </w:r>
      <w:r w:rsidRPr="00F33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продолжительности занятий  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Pr="00F33B7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минут.</w:t>
      </w:r>
    </w:p>
    <w:p w:rsidR="00C5166A" w:rsidRDefault="00C5166A" w:rsidP="00F877A0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66A" w:rsidRPr="00077599" w:rsidRDefault="00C5166A" w:rsidP="00C5166A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77599">
        <w:rPr>
          <w:rStyle w:val="a3"/>
          <w:color w:val="000000"/>
          <w:sz w:val="28"/>
          <w:szCs w:val="28"/>
        </w:rPr>
        <w:t>Методы проведения занятия</w:t>
      </w:r>
      <w:r w:rsidRPr="00077599">
        <w:rPr>
          <w:color w:val="000000"/>
          <w:sz w:val="28"/>
          <w:szCs w:val="28"/>
        </w:rPr>
        <w:t>:</w:t>
      </w:r>
    </w:p>
    <w:p w:rsidR="00C5166A" w:rsidRPr="00077599" w:rsidRDefault="00C5166A" w:rsidP="00C516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599">
        <w:rPr>
          <w:color w:val="000000"/>
          <w:sz w:val="28"/>
          <w:szCs w:val="28"/>
        </w:rPr>
        <w:t>словесные (беседа, художественное слово, загадки, напоминание о последовательности работы, совет);</w:t>
      </w:r>
    </w:p>
    <w:p w:rsidR="00C5166A" w:rsidRPr="00077599" w:rsidRDefault="00C5166A" w:rsidP="00C516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599">
        <w:rPr>
          <w:color w:val="000000"/>
          <w:sz w:val="28"/>
          <w:szCs w:val="28"/>
        </w:rPr>
        <w:t xml:space="preserve"> наглядные</w:t>
      </w:r>
    </w:p>
    <w:p w:rsidR="00C5166A" w:rsidRPr="00077599" w:rsidRDefault="00C5166A" w:rsidP="00C516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599">
        <w:rPr>
          <w:color w:val="000000"/>
          <w:sz w:val="28"/>
          <w:szCs w:val="28"/>
        </w:rPr>
        <w:t>практические</w:t>
      </w:r>
    </w:p>
    <w:p w:rsidR="00C5166A" w:rsidRDefault="00C5166A" w:rsidP="00C5166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7599">
        <w:rPr>
          <w:color w:val="000000"/>
          <w:sz w:val="28"/>
          <w:szCs w:val="28"/>
        </w:rPr>
        <w:t>игровые</w:t>
      </w:r>
    </w:p>
    <w:p w:rsidR="002304B1" w:rsidRDefault="002304B1" w:rsidP="002304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4B1" w:rsidRPr="00E70BCB" w:rsidRDefault="002304B1" w:rsidP="002304B1">
      <w:pPr>
        <w:pStyle w:val="2"/>
        <w:shd w:val="clear" w:color="auto" w:fill="auto"/>
        <w:spacing w:before="0" w:after="390" w:line="240" w:lineRule="auto"/>
        <w:ind w:left="20" w:right="20" w:firstLine="709"/>
        <w:jc w:val="both"/>
        <w:rPr>
          <w:sz w:val="28"/>
          <w:szCs w:val="28"/>
        </w:rPr>
      </w:pPr>
      <w:r w:rsidRPr="00E70BCB">
        <w:rPr>
          <w:sz w:val="28"/>
          <w:szCs w:val="28"/>
        </w:rPr>
        <w:t>Для отслеживания</w:t>
      </w:r>
      <w:r w:rsidRPr="00E70BCB">
        <w:rPr>
          <w:rStyle w:val="a7"/>
          <w:sz w:val="28"/>
          <w:szCs w:val="28"/>
        </w:rPr>
        <w:t xml:space="preserve"> результативности</w:t>
      </w:r>
      <w:r w:rsidRPr="00E70BCB">
        <w:rPr>
          <w:sz w:val="28"/>
          <w:szCs w:val="28"/>
        </w:rPr>
        <w:t xml:space="preserve"> образовательного процесса используются следующие этапы контроля:</w:t>
      </w:r>
    </w:p>
    <w:p w:rsidR="002304B1" w:rsidRPr="00E70BCB" w:rsidRDefault="002304B1" w:rsidP="002304B1">
      <w:pPr>
        <w:pStyle w:val="2"/>
        <w:shd w:val="clear" w:color="auto" w:fill="auto"/>
        <w:tabs>
          <w:tab w:val="left" w:pos="11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70BCB">
        <w:rPr>
          <w:sz w:val="28"/>
          <w:szCs w:val="28"/>
        </w:rPr>
        <w:t>-начальный контроль - сентябрь месяц.</w:t>
      </w:r>
    </w:p>
    <w:p w:rsidR="002304B1" w:rsidRPr="00E70BCB" w:rsidRDefault="002304B1" w:rsidP="002304B1">
      <w:pPr>
        <w:pStyle w:val="2"/>
        <w:shd w:val="clear" w:color="auto" w:fill="auto"/>
        <w:tabs>
          <w:tab w:val="left" w:pos="1162"/>
        </w:tabs>
        <w:spacing w:before="0" w:line="240" w:lineRule="auto"/>
        <w:ind w:right="320" w:firstLine="709"/>
        <w:rPr>
          <w:sz w:val="28"/>
          <w:szCs w:val="28"/>
        </w:rPr>
      </w:pPr>
      <w:r w:rsidRPr="00E70BCB">
        <w:rPr>
          <w:sz w:val="28"/>
          <w:szCs w:val="28"/>
        </w:rPr>
        <w:lastRenderedPageBreak/>
        <w:t>-текущий контроль - в течение всего учебного года (самостоятельная работа, коллективная работа, самоанализ, коллективный анализ работ).</w:t>
      </w:r>
    </w:p>
    <w:p w:rsidR="002304B1" w:rsidRPr="00E70BCB" w:rsidRDefault="002304B1" w:rsidP="002304B1">
      <w:pPr>
        <w:pStyle w:val="2"/>
        <w:shd w:val="clear" w:color="auto" w:fill="auto"/>
        <w:tabs>
          <w:tab w:val="left" w:pos="1153"/>
        </w:tabs>
        <w:spacing w:before="0" w:after="240" w:line="240" w:lineRule="auto"/>
        <w:ind w:firstLine="709"/>
        <w:rPr>
          <w:sz w:val="28"/>
          <w:szCs w:val="28"/>
        </w:rPr>
      </w:pPr>
      <w:r w:rsidRPr="00E70BCB">
        <w:rPr>
          <w:sz w:val="28"/>
          <w:szCs w:val="28"/>
        </w:rPr>
        <w:t>-промежуточный контроль - творческие выставки по полугодиям.</w:t>
      </w:r>
    </w:p>
    <w:p w:rsidR="002304B1" w:rsidRPr="00E70BCB" w:rsidRDefault="002304B1" w:rsidP="002304B1">
      <w:pPr>
        <w:pStyle w:val="2"/>
        <w:shd w:val="clear" w:color="auto" w:fill="auto"/>
        <w:spacing w:before="0" w:line="240" w:lineRule="auto"/>
        <w:ind w:left="40" w:right="20" w:firstLine="709"/>
        <w:jc w:val="both"/>
        <w:rPr>
          <w:sz w:val="28"/>
          <w:szCs w:val="28"/>
        </w:rPr>
      </w:pPr>
      <w:r w:rsidRPr="00E70BCB">
        <w:rPr>
          <w:sz w:val="28"/>
          <w:szCs w:val="28"/>
        </w:rPr>
        <w:t>Занятие состоит из теоретической части (сообщение теоретических сведений) и практической (показ технологических и технических приемов при обработке различных материалов, выполнение творческого задания, обсуждение образцов, составление эскизов будущих работ и др.). Вся практическая работа, связанная непосредственно с изготовлением изделия будет проходить на занятии.</w:t>
      </w:r>
    </w:p>
    <w:p w:rsidR="002304B1" w:rsidRPr="00E70BCB" w:rsidRDefault="002304B1" w:rsidP="002304B1">
      <w:pPr>
        <w:pStyle w:val="2"/>
        <w:shd w:val="clear" w:color="auto" w:fill="auto"/>
        <w:spacing w:before="0" w:line="240" w:lineRule="auto"/>
        <w:ind w:left="40" w:firstLine="709"/>
        <w:jc w:val="both"/>
        <w:rPr>
          <w:sz w:val="28"/>
          <w:szCs w:val="28"/>
        </w:rPr>
      </w:pPr>
      <w:r w:rsidRPr="00E70BCB">
        <w:rPr>
          <w:sz w:val="28"/>
          <w:szCs w:val="28"/>
        </w:rPr>
        <w:t>Общим итогом занятий является отчетная выставка работ обучающихся.</w:t>
      </w:r>
    </w:p>
    <w:p w:rsidR="002304B1" w:rsidRDefault="002304B1" w:rsidP="002304B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 xml:space="preserve">  </w:t>
      </w:r>
      <w:r w:rsidRPr="002304B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Развитие у детей художественно-творческих способностей  посредством нетрадиционных техник рисования.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   </w:t>
      </w:r>
      <w:r w:rsidRPr="002304B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  </w:t>
      </w:r>
      <w:r w:rsidRPr="002304B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 Формировать  творческое  мышление,  устойчивый  интерес  к  художественной деятельности;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-Развивать  художественный  вкус,  фантазию,  изобретательность,  пространственное  воображение.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 Формировать   умения  и  навыки,  необходимые  для  создания  творческих  работ.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 Развивать  желание  экспериментировать,  проявляя  яркие  познавательные  чувства:    удивление, сомнение,  радость от узнавания  нового.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B1">
        <w:rPr>
          <w:rFonts w:ascii="Times New Roman" w:hAnsi="Times New Roman" w:cs="Times New Roman"/>
          <w:b/>
          <w:sz w:val="28"/>
          <w:szCs w:val="28"/>
        </w:rPr>
        <w:t> Образовательные: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  Закреплять и обогащать знания детей о разных видах художественного  творчества.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 Знакомить  детей  различными  видами  изобразительной  деятельности,  многообразием  художественных  материалов  и  приёмами  работы  с  ними,  закреплять  приобретённые  умения  и  навыки  и  показывать  детям   широту  их  возможного  применения.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04B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 Воспитывать  трудолюбие и  желание добиваться  успеха  собственным  трудом.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- Воспитывать внимание, аккуратность, целеустремлённость, творческую</w:t>
      </w:r>
    </w:p>
    <w:p w:rsidR="002304B1" w:rsidRPr="002304B1" w:rsidRDefault="002304B1" w:rsidP="002304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04B1">
        <w:rPr>
          <w:rFonts w:ascii="Times New Roman" w:hAnsi="Times New Roman" w:cs="Times New Roman"/>
          <w:sz w:val="28"/>
          <w:szCs w:val="28"/>
        </w:rPr>
        <w:t>самореализацию.</w:t>
      </w:r>
    </w:p>
    <w:p w:rsidR="00C5166A" w:rsidRPr="002304B1" w:rsidRDefault="00C5166A" w:rsidP="00C5166A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55CF4" w:rsidRDefault="000A70C8" w:rsidP="00955C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</w:t>
      </w:r>
      <w:r w:rsidR="00A13FB6" w:rsidRPr="00F33B71">
        <w:rPr>
          <w:rFonts w:ascii="Times New Roman" w:eastAsia="Times New Roman" w:hAnsi="Times New Roman" w:cs="Times New Roman"/>
          <w:b/>
          <w:sz w:val="28"/>
        </w:rPr>
        <w:t>.</w:t>
      </w:r>
    </w:p>
    <w:p w:rsidR="00A13FB6" w:rsidRPr="00F33B71" w:rsidRDefault="00A13FB6" w:rsidP="00955C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716"/>
        <w:gridCol w:w="1713"/>
        <w:gridCol w:w="1218"/>
        <w:gridCol w:w="1435"/>
        <w:gridCol w:w="1810"/>
      </w:tblGrid>
      <w:tr w:rsidR="00A13FB6" w:rsidRPr="00A13FB6" w:rsidTr="003F4138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FB6">
              <w:rPr>
                <w:rFonts w:ascii="Times New Roman" w:eastAsia="Segoe UI Symbol" w:hAnsi="Times New Roman" w:cs="Times New Roman"/>
                <w:b/>
                <w:sz w:val="28"/>
              </w:rPr>
              <w:t>№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FB6">
              <w:rPr>
                <w:rFonts w:ascii="Times New Roman" w:eastAsia="Times New Roman" w:hAnsi="Times New Roman" w:cs="Times New Roman"/>
                <w:b/>
                <w:sz w:val="28"/>
              </w:rPr>
              <w:t>Название раздела, темы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FB6"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 всего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FB6"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FB6"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13FB6">
              <w:rPr>
                <w:rFonts w:ascii="Times New Roman" w:eastAsia="Times New Roman" w:hAnsi="Times New Roman" w:cs="Times New Roman"/>
                <w:b/>
                <w:sz w:val="28"/>
              </w:rPr>
              <w:t>Форма аттестации</w:t>
            </w:r>
          </w:p>
        </w:tc>
      </w:tr>
      <w:tr w:rsidR="00A13FB6" w:rsidRPr="00A13FB6" w:rsidTr="003F4138">
        <w:trPr>
          <w:trHeight w:val="8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C5166A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166A">
              <w:rPr>
                <w:rFonts w:ascii="Times New Roman" w:eastAsia="Times New Roman" w:hAnsi="Times New Roman" w:cs="Times New Roman"/>
                <w:i/>
                <w:sz w:val="28"/>
              </w:rPr>
              <w:t>Раздел «Осень»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Выставка работ</w:t>
            </w:r>
          </w:p>
        </w:tc>
      </w:tr>
      <w:tr w:rsidR="00A13FB6" w:rsidRPr="00A13FB6" w:rsidTr="003F4138">
        <w:trPr>
          <w:trHeight w:val="8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«Укрась платочек»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4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FA1991">
              <w:rPr>
                <w:rFonts w:ascii="Times New Roman" w:eastAsia="Times New Roman" w:hAnsi="Times New Roman" w:cs="Times New Roman"/>
                <w:sz w:val="28"/>
              </w:rPr>
              <w:t>Листопад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FA199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Ветка рябины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2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FA199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Деревья осенью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10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FA199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Волшебные зонтики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FA199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Белочка в дупле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FA1991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Фрукты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Паутина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Котенок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C5166A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166A">
              <w:rPr>
                <w:rFonts w:ascii="Times New Roman" w:eastAsia="Times New Roman" w:hAnsi="Times New Roman" w:cs="Times New Roman"/>
                <w:i/>
                <w:sz w:val="28"/>
              </w:rPr>
              <w:t>Раздел «Зима»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Выставка работ</w:t>
            </w: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Моя любимая игрушка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Домик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2F20CB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«Ёлочка»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Укрась елочку бусами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Красивые снежинки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2F20CB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Снеговик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BE061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Зима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BE061F">
              <w:rPr>
                <w:rFonts w:ascii="Times New Roman" w:eastAsia="Times New Roman" w:hAnsi="Times New Roman" w:cs="Times New Roman"/>
                <w:sz w:val="28"/>
              </w:rPr>
              <w:t>Метель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BE061F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Укрась варежки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061F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«Северное сияние»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061F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«Праздничная звезда»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BE061F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«Снежинка»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61F" w:rsidRPr="00A13FB6" w:rsidRDefault="00BE061F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C5166A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166A">
              <w:rPr>
                <w:rFonts w:ascii="Times New Roman" w:eastAsia="Times New Roman" w:hAnsi="Times New Roman" w:cs="Times New Roman"/>
                <w:i/>
                <w:sz w:val="28"/>
              </w:rPr>
              <w:t>Раздел «Весна»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Выставка работ</w:t>
            </w: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Цветок для мамы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Волшебный цветок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Облака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Весеннее солнышко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Деревья смотрят в лужу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Космос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Весенний пейзаж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Цветущая ветка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62376B">
            <w:pPr>
              <w:tabs>
                <w:tab w:val="left" w:pos="720"/>
              </w:tabs>
              <w:spacing w:after="172" w:line="451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Праздничный салют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62376B">
            <w:pPr>
              <w:tabs>
                <w:tab w:val="left" w:pos="720"/>
              </w:tabs>
              <w:spacing w:after="172" w:line="451" w:lineRule="auto"/>
              <w:jc w:val="both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Красивые бабочки</w:t>
            </w:r>
            <w:r w:rsidRPr="00A13FB6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3F4138" w:rsidP="0062376B">
            <w:pPr>
              <w:tabs>
                <w:tab w:val="left" w:pos="720"/>
              </w:tabs>
              <w:spacing w:after="172" w:line="45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A13FB6" w:rsidRPr="00A13FB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Носит одув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нчик желтый сарафанчик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3F4138" w:rsidP="0062376B">
            <w:pPr>
              <w:tabs>
                <w:tab w:val="left" w:pos="720"/>
              </w:tabs>
              <w:spacing w:after="172" w:line="451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A13FB6" w:rsidRPr="00A13FB6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3F4138">
              <w:rPr>
                <w:rFonts w:ascii="Times New Roman" w:eastAsia="Times New Roman" w:hAnsi="Times New Roman" w:cs="Times New Roman"/>
                <w:sz w:val="28"/>
              </w:rPr>
              <w:t>День защиты детей</w:t>
            </w:r>
            <w:r w:rsidRPr="00A13FB6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0.7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13FB6" w:rsidRPr="00A13FB6" w:rsidTr="003F4138">
        <w:trPr>
          <w:trHeight w:val="86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62376B">
            <w:pPr>
              <w:tabs>
                <w:tab w:val="left" w:pos="720"/>
              </w:tabs>
              <w:spacing w:after="172" w:line="451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 w:rsidRPr="00A13FB6"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3F4138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  <w:r w:rsidR="00A13FB6" w:rsidRPr="00A13FB6">
              <w:rPr>
                <w:rFonts w:ascii="Times New Roman" w:eastAsia="Times New Roman" w:hAnsi="Times New Roman" w:cs="Times New Roman"/>
                <w:sz w:val="28"/>
              </w:rPr>
              <w:t xml:space="preserve"> часов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FB6" w:rsidRPr="00A13FB6" w:rsidRDefault="00A13FB6" w:rsidP="00C5166A">
            <w:pPr>
              <w:tabs>
                <w:tab w:val="left" w:pos="720"/>
              </w:tabs>
              <w:spacing w:after="172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546B2" w:rsidRDefault="00F546B2"/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369"/>
        <w:gridCol w:w="57"/>
        <w:gridCol w:w="2622"/>
        <w:gridCol w:w="3699"/>
      </w:tblGrid>
      <w:tr w:rsidR="00F877A0" w:rsidTr="00F877A0">
        <w:tc>
          <w:tcPr>
            <w:tcW w:w="9747" w:type="dxa"/>
            <w:gridSpan w:val="4"/>
          </w:tcPr>
          <w:p w:rsidR="00F877A0" w:rsidRPr="00F877A0" w:rsidRDefault="00F877A0" w:rsidP="00F8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7A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F877A0" w:rsidTr="00F877A0">
        <w:tc>
          <w:tcPr>
            <w:tcW w:w="3426" w:type="dxa"/>
            <w:gridSpan w:val="2"/>
          </w:tcPr>
          <w:p w:rsidR="00F877A0" w:rsidRPr="00113CF6" w:rsidRDefault="00F877A0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«Укрась платочек»</w:t>
            </w:r>
          </w:p>
        </w:tc>
        <w:tc>
          <w:tcPr>
            <w:tcW w:w="2622" w:type="dxa"/>
          </w:tcPr>
          <w:p w:rsidR="00F877A0" w:rsidRPr="00113CF6" w:rsidRDefault="00F877A0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Оттиск пробкой, пальчиками.</w:t>
            </w:r>
          </w:p>
        </w:tc>
        <w:tc>
          <w:tcPr>
            <w:tcW w:w="3699" w:type="dxa"/>
          </w:tcPr>
          <w:p w:rsidR="00F877A0" w:rsidRPr="00113CF6" w:rsidRDefault="00F877A0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Совершенствовать умения и навыки в </w:t>
            </w: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свободном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экспериментирование с материалами, необходимыми для работы в нетрадиционных  изобразительных техниках.</w:t>
            </w: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Листопад» (коллективная работа)</w:t>
            </w:r>
          </w:p>
        </w:tc>
        <w:tc>
          <w:tcPr>
            <w:tcW w:w="2622" w:type="dxa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Пуантилизм (рисование точками).</w:t>
            </w:r>
          </w:p>
        </w:tc>
        <w:tc>
          <w:tcPr>
            <w:tcW w:w="3699" w:type="dxa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 техникой пуантилизм, учить рисовать в данной технике. Учить </w:t>
            </w: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аккуратно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наклеивать листья на общую работу. Развивать композиционные умения.</w:t>
            </w: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Ветка рябины»</w:t>
            </w:r>
          </w:p>
        </w:tc>
        <w:tc>
          <w:tcPr>
            <w:tcW w:w="2622" w:type="dxa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Рисование пальчиками, фон – пастель.</w:t>
            </w:r>
          </w:p>
        </w:tc>
        <w:tc>
          <w:tcPr>
            <w:tcW w:w="3699" w:type="dxa"/>
          </w:tcPr>
          <w:p w:rsidR="004F1F5D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Упражнять в рисовании пальчиками. Познакомить с новым материалом – пастель. Учить создавать фон пастелью. Развивать чувство композиции, </w:t>
            </w: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цветовосприятия</w:t>
            </w:r>
            <w:proofErr w:type="spell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 Воспитывать аккуратность.</w:t>
            </w:r>
          </w:p>
          <w:p w:rsidR="00A82F3B" w:rsidRPr="00113CF6" w:rsidRDefault="00A82F3B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Деревья осенью»</w:t>
            </w:r>
          </w:p>
        </w:tc>
        <w:tc>
          <w:tcPr>
            <w:tcW w:w="2622" w:type="dxa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Отпечаток листьями, оттиск скомканной бумагой</w:t>
            </w:r>
            <w:r w:rsidRPr="00113CF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F1F5D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  <w:p w:rsidR="00A82F3B" w:rsidRPr="00113CF6" w:rsidRDefault="00A82F3B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1F5D" w:rsidTr="0062376B">
        <w:tc>
          <w:tcPr>
            <w:tcW w:w="9747" w:type="dxa"/>
            <w:gridSpan w:val="4"/>
          </w:tcPr>
          <w:p w:rsidR="004F1F5D" w:rsidRPr="00F877A0" w:rsidRDefault="004F1F5D" w:rsidP="00F8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7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Волшебные зонтики»</w:t>
            </w:r>
          </w:p>
        </w:tc>
        <w:tc>
          <w:tcPr>
            <w:tcW w:w="2622" w:type="dxa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Знакомить с техникой </w:t>
            </w: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 Развивать чувство цвета, мелкую моторику. Воспитывать аккуратность.</w:t>
            </w: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«Белочка в дупле»</w:t>
            </w:r>
          </w:p>
        </w:tc>
        <w:tc>
          <w:tcPr>
            <w:tcW w:w="2622" w:type="dxa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Рисование ладошкой, пальчиками.</w:t>
            </w:r>
          </w:p>
        </w:tc>
        <w:tc>
          <w:tcPr>
            <w:tcW w:w="3699" w:type="dxa"/>
          </w:tcPr>
          <w:p w:rsidR="004F1F5D" w:rsidRPr="00113CF6" w:rsidRDefault="004F1F5D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ладошкой, совершенствовать технику рисования пальчиком. Развивать композиционные умения. Воспитывать аккуратность. </w:t>
            </w: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«Фрукты» (натюрморт)</w:t>
            </w:r>
          </w:p>
        </w:tc>
        <w:tc>
          <w:tcPr>
            <w:tcW w:w="2622" w:type="dxa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Рисование с использованием ватных дисков.</w:t>
            </w:r>
          </w:p>
        </w:tc>
        <w:tc>
          <w:tcPr>
            <w:tcW w:w="3699" w:type="dxa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техникой рисования с использованием ватных дисков. Научить составлять натюрморт. Развивать чувство цвета, композиции. Воспитывать аккуратность.</w:t>
            </w:r>
          </w:p>
        </w:tc>
      </w:tr>
      <w:tr w:rsidR="004F1F5D" w:rsidTr="00F877A0">
        <w:tc>
          <w:tcPr>
            <w:tcW w:w="3426" w:type="dxa"/>
            <w:gridSpan w:val="2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«Паутина»</w:t>
            </w:r>
          </w:p>
        </w:tc>
        <w:tc>
          <w:tcPr>
            <w:tcW w:w="2622" w:type="dxa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Рисование окрашенным шариком.</w:t>
            </w:r>
          </w:p>
        </w:tc>
        <w:tc>
          <w:tcPr>
            <w:tcW w:w="3699" w:type="dxa"/>
          </w:tcPr>
          <w:p w:rsidR="004F1F5D" w:rsidRPr="00113CF6" w:rsidRDefault="004F1F5D" w:rsidP="00F87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рисованием с помощью шарика. Развивать воображение, творчество.</w:t>
            </w:r>
          </w:p>
        </w:tc>
      </w:tr>
      <w:tr w:rsidR="00D03C47" w:rsidTr="00F877A0">
        <w:tc>
          <w:tcPr>
            <w:tcW w:w="3426" w:type="dxa"/>
            <w:gridSpan w:val="2"/>
          </w:tcPr>
          <w:p w:rsidR="00D03C47" w:rsidRPr="00113CF6" w:rsidRDefault="00D03C47" w:rsidP="006237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Котенок»</w:t>
            </w:r>
          </w:p>
        </w:tc>
        <w:tc>
          <w:tcPr>
            <w:tcW w:w="2622" w:type="dxa"/>
          </w:tcPr>
          <w:p w:rsidR="00D03C47" w:rsidRPr="00113CF6" w:rsidRDefault="00D03C47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Тычок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полусухой жесткой кистью.</w:t>
            </w:r>
          </w:p>
        </w:tc>
        <w:tc>
          <w:tcPr>
            <w:tcW w:w="3699" w:type="dxa"/>
          </w:tcPr>
          <w:p w:rsidR="00D03C47" w:rsidRPr="00113CF6" w:rsidRDefault="00D03C47" w:rsidP="0062376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работать в данной технике. Учить отображать в рисунке облик животного. Развивать чувство ритма, композиции. Воспитывать аккуратность.</w:t>
            </w:r>
          </w:p>
        </w:tc>
      </w:tr>
      <w:tr w:rsidR="00D03C47" w:rsidTr="0062376B">
        <w:tc>
          <w:tcPr>
            <w:tcW w:w="9747" w:type="dxa"/>
            <w:gridSpan w:val="4"/>
          </w:tcPr>
          <w:p w:rsidR="00D03C47" w:rsidRPr="00F877A0" w:rsidRDefault="00D03C47" w:rsidP="00F87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7A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4F1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Моя любимая игрушка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4F1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Пуантилизм.</w:t>
            </w:r>
          </w:p>
        </w:tc>
        <w:tc>
          <w:tcPr>
            <w:tcW w:w="3699" w:type="dxa"/>
          </w:tcPr>
          <w:p w:rsidR="00D03C47" w:rsidRPr="00113CF6" w:rsidRDefault="00D03C47" w:rsidP="004F1F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Совершенствовать умение детей рисовать ватными палочками. Развивать чувство цвета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«Домик»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Оттиск пенопластом.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умения в данной технике. Развивать чувство ритма, композиции, цвета.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Елочка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ладошками.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умения рисовать в данной технике. Развивать композиционные умения. Воспитывать аккуратность.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Укрась елочку бусами»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палочками, оттиск пробкой.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Упражнять в изображении елочных бус с помощью рисования пальчиком и печатания пробкой. Учить 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чередовать бусинки по цвету.</w:t>
            </w:r>
          </w:p>
        </w:tc>
      </w:tr>
      <w:tr w:rsidR="00D03C47" w:rsidTr="0062376B">
        <w:tc>
          <w:tcPr>
            <w:tcW w:w="9747" w:type="dxa"/>
            <w:gridSpan w:val="4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Красивые снежинки»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Свеча, акварель.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данной техникой. Развивать воображение, творческое мышление.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Снеговик»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Штамп, рисование ватными палочками</w:t>
            </w:r>
          </w:p>
        </w:tc>
        <w:tc>
          <w:tcPr>
            <w:tcW w:w="3699" w:type="dxa"/>
          </w:tcPr>
          <w:p w:rsidR="00D03C47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умения в данной технике.</w:t>
            </w:r>
          </w:p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Зима»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Рисование на мятой бумаге.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Познакомить с техникой рисования на мятой бумаге. Развивать композиционные умения.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Метель»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Ниткография</w:t>
            </w:r>
            <w:proofErr w:type="spell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 техникой </w:t>
            </w: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ниткография</w:t>
            </w:r>
            <w:proofErr w:type="spell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, учить рисовать в данной технике. Развивать воображение, ассоциативное мышление.</w:t>
            </w:r>
          </w:p>
        </w:tc>
      </w:tr>
      <w:tr w:rsidR="00D03C47" w:rsidTr="0062376B">
        <w:tc>
          <w:tcPr>
            <w:tcW w:w="9747" w:type="dxa"/>
            <w:gridSpan w:val="4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4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Укрась варежки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Тычок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жесткой кистью, рисование ватными палочками.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Совершенствовать умения в технике </w:t>
            </w: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тычок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жесткой кистью. Учить украшать варежки, используя ватные палочки. Развивать чувство ритма, цвета.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Северное сияние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Монотипия.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умения в данной технике. Помочь в создании выразительного образа. Развивать чувство цвета.</w:t>
            </w:r>
          </w:p>
        </w:tc>
      </w:tr>
      <w:tr w:rsidR="00D03C47" w:rsidTr="00F877A0">
        <w:tc>
          <w:tcPr>
            <w:tcW w:w="3369" w:type="dxa"/>
          </w:tcPr>
          <w:p w:rsidR="00D03C47" w:rsidRPr="00434D4B" w:rsidRDefault="005C7268" w:rsidP="00434D4B">
            <w:pPr>
              <w:pStyle w:val="a5"/>
              <w:shd w:val="clear" w:color="auto" w:fill="FFFFFF"/>
              <w:spacing w:before="0" w:beforeAutospacing="0" w:after="0" w:afterAutospacing="0" w:line="432" w:lineRule="atLeast"/>
              <w:rPr>
                <w:b/>
                <w:bCs/>
                <w:sz w:val="28"/>
                <w:szCs w:val="28"/>
              </w:rPr>
            </w:pPr>
            <w:r w:rsidRPr="00434D4B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«Праздничная звезда»</w:t>
            </w:r>
            <w:r w:rsidRPr="00434D4B">
              <w:rPr>
                <w:rStyle w:val="apple-converted-space"/>
                <w:color w:val="111111"/>
                <w:sz w:val="28"/>
                <w:szCs w:val="28"/>
              </w:rPr>
              <w:t> </w:t>
            </w:r>
            <w:r w:rsidRPr="00434D4B">
              <w:rPr>
                <w:color w:val="111111"/>
                <w:sz w:val="28"/>
                <w:szCs w:val="28"/>
              </w:rPr>
              <w:t xml:space="preserve"> </w:t>
            </w:r>
          </w:p>
        </w:tc>
        <w:tc>
          <w:tcPr>
            <w:tcW w:w="2679" w:type="dxa"/>
            <w:gridSpan w:val="2"/>
          </w:tcPr>
          <w:p w:rsidR="00D03C47" w:rsidRPr="00434D4B" w:rsidRDefault="00434D4B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4D4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Аппликация из салфетки.</w:t>
            </w:r>
          </w:p>
        </w:tc>
        <w:tc>
          <w:tcPr>
            <w:tcW w:w="3699" w:type="dxa"/>
          </w:tcPr>
          <w:p w:rsidR="00434D4B" w:rsidRPr="00434D4B" w:rsidRDefault="00434D4B" w:rsidP="00434D4B">
            <w:pPr>
              <w:pStyle w:val="a5"/>
              <w:shd w:val="clear" w:color="auto" w:fill="FFFFFF"/>
              <w:spacing w:before="0" w:beforeAutospacing="0" w:after="0" w:afterAutospacing="0" w:line="432" w:lineRule="atLeast"/>
              <w:ind w:firstLine="360"/>
              <w:rPr>
                <w:color w:val="111111"/>
                <w:sz w:val="28"/>
                <w:szCs w:val="28"/>
              </w:rPr>
            </w:pPr>
            <w:r w:rsidRPr="00434D4B">
              <w:rPr>
                <w:color w:val="111111"/>
                <w:sz w:val="28"/>
                <w:szCs w:val="28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  <w:p w:rsidR="00D03C47" w:rsidRPr="00434D4B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Снежинка»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3699" w:type="dxa"/>
          </w:tcPr>
          <w:p w:rsidR="00D03C47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Совершенствовать работу в данной технике. Воспитывать аккуратность.</w:t>
            </w:r>
          </w:p>
          <w:p w:rsidR="00A82F3B" w:rsidRPr="00113CF6" w:rsidRDefault="00A82F3B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3C47" w:rsidTr="0062376B">
        <w:tc>
          <w:tcPr>
            <w:tcW w:w="9747" w:type="dxa"/>
            <w:gridSpan w:val="4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Цветок для мамы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Пуантилизм.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Совершенствовать умения в данной технике. Развивать чувство цвета, композиции.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Волшебный цветок»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Рисование пастелью.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Учить рисовать цветы пастелью. Развивать воображение, чувство цвета.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Облака»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Рисование по </w:t>
            </w: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сырому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Познакомить с техникой рисования по </w:t>
            </w:r>
            <w:proofErr w:type="gram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сырому</w:t>
            </w:r>
            <w:proofErr w:type="gram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 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Весеннее солнышко»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Рисование ладошками.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 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умение рисовать ладошкой. Создать бодрое, радостное настроение.</w:t>
            </w:r>
          </w:p>
        </w:tc>
      </w:tr>
      <w:tr w:rsidR="00D03C47" w:rsidTr="0062376B">
        <w:tc>
          <w:tcPr>
            <w:tcW w:w="9747" w:type="dxa"/>
            <w:gridSpan w:val="4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4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Деревья смотрят в лужу»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Монотипия.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Совершенствовать умение детей рисовать в данной технике. Продолжать учить создавать образ дерева.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Космос»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Граттаж</w:t>
            </w:r>
            <w:proofErr w:type="spellEnd"/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Познакомить с техникой </w:t>
            </w:r>
            <w:proofErr w:type="spellStart"/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граттаж</w:t>
            </w:r>
            <w:proofErr w:type="spellEnd"/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Развивать композиционные умения.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Весенний пейзаж»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Оттиск скомканной бумагой.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Продолжать учить рисовать в технике оттиск скомканной бумагой. Развивать чувство цвета, композиции. 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Цветущая ветка»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Выдувание трубочкой, аппликация.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Учить детей рисовать в данной технике, дополнять работу вырезанными цветами. Развивать воображение, ассоциативное мышление.</w:t>
            </w:r>
          </w:p>
        </w:tc>
      </w:tr>
      <w:tr w:rsidR="00D03C47" w:rsidTr="0062376B">
        <w:tc>
          <w:tcPr>
            <w:tcW w:w="9747" w:type="dxa"/>
            <w:gridSpan w:val="4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C47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Праздничный салют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Восковые мелки, акварель.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Учить изображать салют, используя восковые мелки, акварель для фона.</w:t>
            </w:r>
          </w:p>
        </w:tc>
      </w:tr>
      <w:tr w:rsidR="00D03C47" w:rsidTr="00F877A0">
        <w:tc>
          <w:tcPr>
            <w:tcW w:w="336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Красивые бабочки</w:t>
            </w: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ладошкой.</w:t>
            </w:r>
          </w:p>
        </w:tc>
        <w:tc>
          <w:tcPr>
            <w:tcW w:w="3699" w:type="dxa"/>
          </w:tcPr>
          <w:p w:rsidR="00D03C47" w:rsidRPr="00113CF6" w:rsidRDefault="00D03C47" w:rsidP="00D03C4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Совершенствовать технику рисования ладошкой. Учить украшать бабочку, используя ватные палочки. </w:t>
            </w: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Развивать чувство цвета.</w:t>
            </w:r>
          </w:p>
        </w:tc>
      </w:tr>
      <w:tr w:rsidR="000049F7" w:rsidTr="00F877A0">
        <w:tc>
          <w:tcPr>
            <w:tcW w:w="3369" w:type="dxa"/>
          </w:tcPr>
          <w:p w:rsidR="000049F7" w:rsidRPr="00113CF6" w:rsidRDefault="000049F7" w:rsidP="000049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«Носит одуванчик желтый сарафанчик</w:t>
            </w:r>
            <w:r w:rsidRPr="00113C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79" w:type="dxa"/>
            <w:gridSpan w:val="2"/>
          </w:tcPr>
          <w:p w:rsidR="000049F7" w:rsidRPr="00113CF6" w:rsidRDefault="000049F7" w:rsidP="000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</w:t>
            </w:r>
          </w:p>
        </w:tc>
        <w:tc>
          <w:tcPr>
            <w:tcW w:w="3699" w:type="dxa"/>
          </w:tcPr>
          <w:p w:rsidR="000049F7" w:rsidRPr="00113CF6" w:rsidRDefault="000049F7" w:rsidP="000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пальчиками. Закрепить умение ритмично точки на всю поверхность листа.</w:t>
            </w:r>
          </w:p>
          <w:p w:rsidR="000049F7" w:rsidRPr="00113CF6" w:rsidRDefault="000049F7" w:rsidP="000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и композиции, мелкую моторику, внимание, мышление, память, речь.</w:t>
            </w:r>
          </w:p>
          <w:p w:rsidR="000049F7" w:rsidRPr="00113CF6" w:rsidRDefault="000049F7" w:rsidP="0000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природе и отображению ярких впечатлений в рисунке.</w:t>
            </w:r>
          </w:p>
        </w:tc>
      </w:tr>
      <w:tr w:rsidR="000049F7" w:rsidTr="00F877A0">
        <w:tc>
          <w:tcPr>
            <w:tcW w:w="3369" w:type="dxa"/>
          </w:tcPr>
          <w:p w:rsidR="000049F7" w:rsidRPr="00113CF6" w:rsidRDefault="000049F7" w:rsidP="000049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День защиты детей» (плакат)</w:t>
            </w:r>
          </w:p>
        </w:tc>
        <w:tc>
          <w:tcPr>
            <w:tcW w:w="2679" w:type="dxa"/>
            <w:gridSpan w:val="2"/>
          </w:tcPr>
          <w:p w:rsidR="000049F7" w:rsidRPr="00113CF6" w:rsidRDefault="000049F7" w:rsidP="0000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ладошками.</w:t>
            </w:r>
          </w:p>
        </w:tc>
        <w:tc>
          <w:tcPr>
            <w:tcW w:w="3699" w:type="dxa"/>
          </w:tcPr>
          <w:p w:rsidR="000049F7" w:rsidRPr="00113CF6" w:rsidRDefault="000049F7" w:rsidP="000049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13C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Закрепить технику рисования ладошками. Учить дополнять композицию деталями, используя разные изобразительные средства.</w:t>
            </w:r>
          </w:p>
        </w:tc>
      </w:tr>
    </w:tbl>
    <w:p w:rsidR="00CA512B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Ожидаемый результат</w:t>
      </w:r>
    </w:p>
    <w:p w:rsidR="00CA512B" w:rsidRPr="00077599" w:rsidRDefault="00CA512B" w:rsidP="00A82F3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Посредством данной программы педагог получит возможность более эффективно решать задачи воспитания и обучения  детей дошкольного возраста. Так  как представленный материал способствует: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развитию мелкой моторики рук;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- обострению тактильного восприятия;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улучшению  </w:t>
      </w:r>
      <w:proofErr w:type="spellStart"/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цветовосприятия</w:t>
      </w:r>
      <w:proofErr w:type="spellEnd"/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концентрации внимания;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повышению уровня воображения и самооценки.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расширение и обогащение художественного опыта.</w:t>
      </w:r>
    </w:p>
    <w:p w:rsidR="00CA512B" w:rsidRPr="00077599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активность и самостоятельность детей в </w:t>
      </w:r>
      <w:proofErr w:type="spellStart"/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изодеятельности</w:t>
      </w:r>
      <w:proofErr w:type="spellEnd"/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A512B" w:rsidRDefault="00CA512B" w:rsidP="00CA51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77599">
        <w:rPr>
          <w:rFonts w:ascii="Times New Roman" w:eastAsia="Times New Roman" w:hAnsi="Times New Roman" w:cs="Times New Roman"/>
          <w:color w:val="333333"/>
          <w:sz w:val="28"/>
          <w:szCs w:val="28"/>
        </w:rPr>
        <w:t>- умение передавать в работах свои чувства с помощью различных средств выразительности.</w:t>
      </w:r>
    </w:p>
    <w:p w:rsidR="00072255" w:rsidRPr="00072255" w:rsidRDefault="00072255" w:rsidP="00A82F3B">
      <w:pPr>
        <w:pStyle w:val="30"/>
        <w:keepNext/>
        <w:keepLines/>
        <w:shd w:val="clear" w:color="auto" w:fill="auto"/>
        <w:spacing w:line="276" w:lineRule="auto"/>
        <w:ind w:left="40" w:firstLine="680"/>
        <w:rPr>
          <w:b/>
          <w:sz w:val="28"/>
          <w:szCs w:val="28"/>
        </w:rPr>
      </w:pPr>
      <w:r w:rsidRPr="00072255">
        <w:rPr>
          <w:b/>
          <w:sz w:val="28"/>
          <w:szCs w:val="28"/>
        </w:rPr>
        <w:t>Материально-техническое обеспечение:</w:t>
      </w:r>
    </w:p>
    <w:p w:rsidR="00072255" w:rsidRPr="00E70BCB" w:rsidRDefault="00072255" w:rsidP="00A82F3B">
      <w:pPr>
        <w:pStyle w:val="2"/>
        <w:shd w:val="clear" w:color="auto" w:fill="auto"/>
        <w:spacing w:before="0" w:line="276" w:lineRule="auto"/>
        <w:ind w:left="180" w:firstLine="0"/>
        <w:jc w:val="both"/>
        <w:rPr>
          <w:sz w:val="28"/>
          <w:szCs w:val="28"/>
        </w:rPr>
      </w:pPr>
      <w:r w:rsidRPr="00E70BCB">
        <w:rPr>
          <w:sz w:val="28"/>
          <w:szCs w:val="28"/>
        </w:rPr>
        <w:t>1. Учебный кабинет (освещенность должна соответствовать санитарно-</w:t>
      </w:r>
    </w:p>
    <w:p w:rsidR="00072255" w:rsidRPr="00E70BCB" w:rsidRDefault="00072255" w:rsidP="00A82F3B">
      <w:pPr>
        <w:pStyle w:val="2"/>
        <w:shd w:val="clear" w:color="auto" w:fill="auto"/>
        <w:spacing w:before="0" w:line="276" w:lineRule="auto"/>
        <w:ind w:left="180" w:right="380" w:firstLine="0"/>
        <w:rPr>
          <w:sz w:val="28"/>
          <w:szCs w:val="28"/>
        </w:rPr>
      </w:pPr>
      <w:r w:rsidRPr="00E70BCB">
        <w:rPr>
          <w:sz w:val="28"/>
          <w:szCs w:val="28"/>
        </w:rPr>
        <w:t>гигиеническим нормам - СанПиН) Занятия должны проводиться в светлом, сухом, достаточно просторном и хорошо проветриваемом помещени</w:t>
      </w:r>
      <w:r>
        <w:rPr>
          <w:sz w:val="28"/>
          <w:szCs w:val="28"/>
        </w:rPr>
        <w:t>и</w:t>
      </w:r>
      <w:r w:rsidRPr="00E70BCB">
        <w:rPr>
          <w:sz w:val="28"/>
          <w:szCs w:val="28"/>
        </w:rPr>
        <w:t>.</w:t>
      </w:r>
    </w:p>
    <w:p w:rsidR="00072255" w:rsidRPr="00E70BCB" w:rsidRDefault="00072255" w:rsidP="00A82F3B">
      <w:pPr>
        <w:pStyle w:val="2"/>
        <w:numPr>
          <w:ilvl w:val="4"/>
          <w:numId w:val="4"/>
        </w:numPr>
        <w:shd w:val="clear" w:color="auto" w:fill="auto"/>
        <w:tabs>
          <w:tab w:val="left" w:pos="345"/>
        </w:tabs>
        <w:spacing w:before="0" w:line="276" w:lineRule="auto"/>
        <w:ind w:left="100" w:firstLine="0"/>
        <w:rPr>
          <w:sz w:val="28"/>
          <w:szCs w:val="28"/>
        </w:rPr>
      </w:pPr>
      <w:r w:rsidRPr="00E70BCB">
        <w:rPr>
          <w:sz w:val="28"/>
          <w:szCs w:val="28"/>
        </w:rPr>
        <w:t>Стулья, столы, учебная доска.</w:t>
      </w:r>
    </w:p>
    <w:p w:rsidR="00072255" w:rsidRPr="00E70BCB" w:rsidRDefault="00072255" w:rsidP="00A82F3B">
      <w:pPr>
        <w:pStyle w:val="2"/>
        <w:numPr>
          <w:ilvl w:val="4"/>
          <w:numId w:val="4"/>
        </w:numPr>
        <w:shd w:val="clear" w:color="auto" w:fill="auto"/>
        <w:tabs>
          <w:tab w:val="left" w:pos="326"/>
        </w:tabs>
        <w:spacing w:before="0" w:after="349" w:line="276" w:lineRule="auto"/>
        <w:ind w:left="100" w:firstLine="0"/>
        <w:rPr>
          <w:sz w:val="28"/>
          <w:szCs w:val="28"/>
        </w:rPr>
      </w:pPr>
      <w:r w:rsidRPr="00E70BCB">
        <w:rPr>
          <w:sz w:val="28"/>
          <w:szCs w:val="28"/>
        </w:rPr>
        <w:lastRenderedPageBreak/>
        <w:t>Мультимедийная техника: проектор, ноутбук, экран.</w:t>
      </w:r>
    </w:p>
    <w:p w:rsidR="00CA512B" w:rsidRPr="00077599" w:rsidRDefault="00CA512B" w:rsidP="00CA512B">
      <w:pPr>
        <w:pStyle w:val="a5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077599">
        <w:rPr>
          <w:b/>
          <w:bCs/>
          <w:color w:val="333333"/>
          <w:sz w:val="28"/>
          <w:szCs w:val="28"/>
        </w:rPr>
        <w:t>Материал для работы: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акварельные краски, гуашь;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восковые и масляные мелки, свеча;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ватные палочки;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поролоновые печатки;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77599">
        <w:rPr>
          <w:color w:val="333333"/>
          <w:sz w:val="28"/>
          <w:szCs w:val="28"/>
        </w:rPr>
        <w:t>коктельные</w:t>
      </w:r>
      <w:proofErr w:type="spellEnd"/>
      <w:r w:rsidRPr="00077599">
        <w:rPr>
          <w:color w:val="333333"/>
          <w:sz w:val="28"/>
          <w:szCs w:val="28"/>
        </w:rPr>
        <w:t xml:space="preserve"> трубочки;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палочки или старые стержни для процарапывания;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салфетки бумажные;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стаканы для воды;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подставки под кисти;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кисти;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цветная бумага, ножницы;</w:t>
      </w:r>
    </w:p>
    <w:p w:rsidR="00CA512B" w:rsidRPr="00077599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вата;</w:t>
      </w:r>
    </w:p>
    <w:p w:rsidR="00CA512B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крупа;</w:t>
      </w:r>
    </w:p>
    <w:p w:rsidR="00CA512B" w:rsidRDefault="00CA512B" w:rsidP="00CA512B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нитки.</w:t>
      </w:r>
    </w:p>
    <w:p w:rsidR="000A70C8" w:rsidRPr="00077599" w:rsidRDefault="000A70C8" w:rsidP="000A70C8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b/>
          <w:bCs/>
          <w:color w:val="333333"/>
          <w:sz w:val="28"/>
          <w:szCs w:val="28"/>
        </w:rPr>
        <w:t>Виды и техники нетрадиционного рисования.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Пуантилизм (рисование точками)</w:t>
      </w:r>
      <w:r w:rsidRPr="00077599">
        <w:rPr>
          <w:color w:val="333333"/>
          <w:sz w:val="28"/>
          <w:szCs w:val="28"/>
        </w:rPr>
        <w:t>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Оттиск скомканной бумагой</w:t>
      </w:r>
      <w:r w:rsidRPr="00077599">
        <w:rPr>
          <w:color w:val="333333"/>
          <w:sz w:val="28"/>
          <w:szCs w:val="28"/>
        </w:rPr>
        <w:t>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печать поролоном, пробками;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восковые мелки +акварель;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свеча+ акварель;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отпечатки листьев;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77599">
        <w:rPr>
          <w:color w:val="333333"/>
          <w:sz w:val="28"/>
          <w:szCs w:val="28"/>
        </w:rPr>
        <w:t>ниткография</w:t>
      </w:r>
      <w:proofErr w:type="spellEnd"/>
      <w:r w:rsidRPr="00077599">
        <w:rPr>
          <w:color w:val="333333"/>
          <w:sz w:val="28"/>
          <w:szCs w:val="28"/>
        </w:rPr>
        <w:t>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рисунки ладошками: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выдувание</w:t>
      </w:r>
      <w:r w:rsidRPr="00077599">
        <w:rPr>
          <w:color w:val="333333"/>
          <w:sz w:val="28"/>
          <w:szCs w:val="28"/>
        </w:rPr>
        <w:t xml:space="preserve"> трубочкой;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пластилинография</w:t>
      </w:r>
      <w:proofErr w:type="spellEnd"/>
      <w:r w:rsidRPr="00077599">
        <w:rPr>
          <w:color w:val="333333"/>
          <w:sz w:val="28"/>
          <w:szCs w:val="28"/>
        </w:rPr>
        <w:t>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7599">
        <w:rPr>
          <w:color w:val="333333"/>
          <w:sz w:val="28"/>
          <w:szCs w:val="28"/>
        </w:rPr>
        <w:t>монотипия;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077599">
        <w:rPr>
          <w:color w:val="333333"/>
          <w:sz w:val="28"/>
          <w:szCs w:val="28"/>
        </w:rPr>
        <w:t>набрызг</w:t>
      </w:r>
      <w:proofErr w:type="spellEnd"/>
      <w:r w:rsidRPr="00077599">
        <w:rPr>
          <w:color w:val="333333"/>
          <w:sz w:val="28"/>
          <w:szCs w:val="28"/>
        </w:rPr>
        <w:t>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077599">
        <w:rPr>
          <w:color w:val="333333"/>
          <w:sz w:val="28"/>
          <w:szCs w:val="28"/>
        </w:rPr>
        <w:t>тычок</w:t>
      </w:r>
      <w:proofErr w:type="gramEnd"/>
      <w:r w:rsidRPr="00077599">
        <w:rPr>
          <w:color w:val="333333"/>
          <w:sz w:val="28"/>
          <w:szCs w:val="28"/>
        </w:rPr>
        <w:t xml:space="preserve"> жесткой кистью;</w:t>
      </w:r>
    </w:p>
    <w:p w:rsidR="000A70C8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рисование по </w:t>
      </w:r>
      <w:proofErr w:type="gramStart"/>
      <w:r>
        <w:rPr>
          <w:color w:val="333333"/>
          <w:sz w:val="28"/>
          <w:szCs w:val="28"/>
        </w:rPr>
        <w:t>сырому</w:t>
      </w:r>
      <w:proofErr w:type="gramEnd"/>
      <w:r w:rsidRPr="00077599">
        <w:rPr>
          <w:color w:val="333333"/>
          <w:sz w:val="28"/>
          <w:szCs w:val="28"/>
        </w:rPr>
        <w:t>;</w:t>
      </w:r>
    </w:p>
    <w:p w:rsidR="000A70C8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рисование пастелью;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рисунок на мятой бумаге;</w:t>
      </w:r>
    </w:p>
    <w:p w:rsidR="000A70C8" w:rsidRPr="00077599" w:rsidRDefault="000A70C8" w:rsidP="000A70C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рисование </w:t>
      </w:r>
      <w:r w:rsidRPr="00077599">
        <w:rPr>
          <w:color w:val="333333"/>
          <w:sz w:val="28"/>
          <w:szCs w:val="28"/>
        </w:rPr>
        <w:t xml:space="preserve"> ватными палочками.</w:t>
      </w:r>
    </w:p>
    <w:p w:rsidR="00AF571E" w:rsidRDefault="00AF571E" w:rsidP="00AF571E">
      <w:pPr>
        <w:rPr>
          <w:rFonts w:ascii="Times New Roman" w:hAnsi="Times New Roman" w:cs="Times New Roman"/>
          <w:b/>
          <w:sz w:val="28"/>
          <w:szCs w:val="28"/>
        </w:rPr>
      </w:pPr>
      <w:r w:rsidRPr="00AE46D0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571E" w:rsidRDefault="00AF571E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1.Р.Г.Казакова. Рисование с детьми дошкольного возраста: Нетрадиционные техники, планирование, конспекты занятий. Сфера, 2006.</w:t>
      </w:r>
    </w:p>
    <w:p w:rsidR="00AF571E" w:rsidRDefault="00AF571E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2.Р.Г.Казакова. Занятия по рисованию с детьми дошкольного возраста. Нетрадиционные техники, планирование, конспекты занятий. Сфера, 2009.</w:t>
      </w:r>
    </w:p>
    <w:p w:rsidR="00AF571E" w:rsidRDefault="00AF571E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3.А.В.Никитина. Нетрадиционные техники рисования в детском саду. Планирование, конспекты занятий.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</w:p>
    <w:p w:rsidR="00304013" w:rsidRDefault="00304013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Ю.Винклер</w:t>
      </w:r>
      <w:proofErr w:type="spellEnd"/>
      <w:r w:rsidR="007A1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«Необычное творчество.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ручками»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-пресс», 2016.</w:t>
      </w:r>
    </w:p>
    <w:p w:rsidR="007A1699" w:rsidRDefault="007A1699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О.Н.Земцова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«Рисуем ладошками». ООО «Издательская группа «Азбука-Аттикус», 2017.</w:t>
      </w:r>
    </w:p>
    <w:p w:rsidR="00B01D94" w:rsidRDefault="00B01D94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В.М. Мёдов. Рисуем пальчиками. Чудесный сад и огород.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2018.</w:t>
      </w:r>
    </w:p>
    <w:p w:rsidR="006E444C" w:rsidRPr="00077599" w:rsidRDefault="006E444C" w:rsidP="00AF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В.М. Мёдов. Рисуем пальчиками. Разноцветные обитатели моря. Москва,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Вакоша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2018.</w:t>
      </w:r>
    </w:p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p w:rsidR="00F877A0" w:rsidRDefault="00F877A0"/>
    <w:sectPr w:rsidR="00F877A0" w:rsidSect="003342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B98"/>
    <w:multiLevelType w:val="multilevel"/>
    <w:tmpl w:val="A850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01E9"/>
    <w:multiLevelType w:val="multilevel"/>
    <w:tmpl w:val="D5B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F190A"/>
    <w:multiLevelType w:val="multilevel"/>
    <w:tmpl w:val="830E33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20C9E"/>
    <w:multiLevelType w:val="multilevel"/>
    <w:tmpl w:val="8B8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A0"/>
    <w:rsid w:val="000049F7"/>
    <w:rsid w:val="00072255"/>
    <w:rsid w:val="000A70C8"/>
    <w:rsid w:val="000B5768"/>
    <w:rsid w:val="001C6658"/>
    <w:rsid w:val="00216FD2"/>
    <w:rsid w:val="002304B1"/>
    <w:rsid w:val="00274C44"/>
    <w:rsid w:val="002A03FD"/>
    <w:rsid w:val="002F20CB"/>
    <w:rsid w:val="00304013"/>
    <w:rsid w:val="0031176B"/>
    <w:rsid w:val="00334239"/>
    <w:rsid w:val="00377AB9"/>
    <w:rsid w:val="003A005A"/>
    <w:rsid w:val="003A5013"/>
    <w:rsid w:val="003F4138"/>
    <w:rsid w:val="00434D4B"/>
    <w:rsid w:val="0043658B"/>
    <w:rsid w:val="00446516"/>
    <w:rsid w:val="004F1F5D"/>
    <w:rsid w:val="005C7268"/>
    <w:rsid w:val="0062376B"/>
    <w:rsid w:val="006633D7"/>
    <w:rsid w:val="006C30AA"/>
    <w:rsid w:val="006E444C"/>
    <w:rsid w:val="007A1699"/>
    <w:rsid w:val="007B0491"/>
    <w:rsid w:val="00955CF4"/>
    <w:rsid w:val="00A13FB6"/>
    <w:rsid w:val="00A82F3B"/>
    <w:rsid w:val="00AC7407"/>
    <w:rsid w:val="00AF571E"/>
    <w:rsid w:val="00B01D94"/>
    <w:rsid w:val="00BE061F"/>
    <w:rsid w:val="00BE290D"/>
    <w:rsid w:val="00C5166A"/>
    <w:rsid w:val="00C655BA"/>
    <w:rsid w:val="00CA512B"/>
    <w:rsid w:val="00CA529E"/>
    <w:rsid w:val="00D03C47"/>
    <w:rsid w:val="00E52C1E"/>
    <w:rsid w:val="00F546B2"/>
    <w:rsid w:val="00F877A0"/>
    <w:rsid w:val="00F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7A0"/>
    <w:rPr>
      <w:b/>
      <w:bCs/>
    </w:rPr>
  </w:style>
  <w:style w:type="table" w:styleId="a4">
    <w:name w:val="Table Grid"/>
    <w:basedOn w:val="a1"/>
    <w:uiPriority w:val="59"/>
    <w:rsid w:val="00F87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268"/>
  </w:style>
  <w:style w:type="character" w:customStyle="1" w:styleId="a6">
    <w:name w:val="Основной текст_"/>
    <w:basedOn w:val="a0"/>
    <w:link w:val="2"/>
    <w:rsid w:val="002304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304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2304B1"/>
    <w:pPr>
      <w:shd w:val="clear" w:color="auto" w:fill="FFFFFF"/>
      <w:spacing w:before="660" w:after="0" w:line="413" w:lineRule="exact"/>
      <w:ind w:hanging="48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0722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72255"/>
    <w:pPr>
      <w:shd w:val="clear" w:color="auto" w:fill="FFFFFF"/>
      <w:spacing w:after="0" w:line="451" w:lineRule="exact"/>
      <w:ind w:hanging="420"/>
      <w:jc w:val="both"/>
      <w:outlineLvl w:val="2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7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7A0"/>
    <w:rPr>
      <w:b/>
      <w:bCs/>
    </w:rPr>
  </w:style>
  <w:style w:type="table" w:styleId="a4">
    <w:name w:val="Table Grid"/>
    <w:basedOn w:val="a1"/>
    <w:uiPriority w:val="59"/>
    <w:rsid w:val="00F87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C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268"/>
  </w:style>
  <w:style w:type="character" w:customStyle="1" w:styleId="a6">
    <w:name w:val="Основной текст_"/>
    <w:basedOn w:val="a0"/>
    <w:link w:val="2"/>
    <w:rsid w:val="002304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304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6"/>
    <w:rsid w:val="002304B1"/>
    <w:pPr>
      <w:shd w:val="clear" w:color="auto" w:fill="FFFFFF"/>
      <w:spacing w:before="660" w:after="0" w:line="413" w:lineRule="exact"/>
      <w:ind w:hanging="480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Заголовок №3_"/>
    <w:basedOn w:val="a0"/>
    <w:link w:val="30"/>
    <w:rsid w:val="000722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072255"/>
    <w:pPr>
      <w:shd w:val="clear" w:color="auto" w:fill="FFFFFF"/>
      <w:spacing w:after="0" w:line="451" w:lineRule="exact"/>
      <w:ind w:hanging="420"/>
      <w:jc w:val="both"/>
      <w:outlineLvl w:val="2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4B24-0C28-4775-A232-91E8221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79606635781</cp:lastModifiedBy>
  <cp:revision>2</cp:revision>
  <cp:lastPrinted>2019-10-01T12:11:00Z</cp:lastPrinted>
  <dcterms:created xsi:type="dcterms:W3CDTF">2020-02-10T08:22:00Z</dcterms:created>
  <dcterms:modified xsi:type="dcterms:W3CDTF">2020-02-10T08:22:00Z</dcterms:modified>
</cp:coreProperties>
</file>