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F7" w:rsidRPr="007320F7" w:rsidRDefault="007320F7" w:rsidP="007320F7">
      <w:pPr>
        <w:shd w:val="clear" w:color="auto" w:fill="FFFFFF"/>
        <w:spacing w:after="0" w:line="240" w:lineRule="auto"/>
        <w:jc w:val="both"/>
        <w:rPr>
          <w:rFonts w:ascii="Times New Roman" w:eastAsia="Times New Roman" w:hAnsi="Times New Roman" w:cs="Times New Roman"/>
          <w:sz w:val="24"/>
          <w:szCs w:val="24"/>
        </w:rPr>
      </w:pPr>
      <w:r w:rsidRPr="00662AD9">
        <w:rPr>
          <w:rFonts w:ascii="Times New Roman" w:eastAsia="Times New Roman" w:hAnsi="Times New Roman" w:cs="Times New Roman"/>
          <w:b/>
          <w:bCs/>
          <w:color w:val="FF0000"/>
          <w:sz w:val="24"/>
          <w:szCs w:val="24"/>
        </w:rPr>
        <w:t>Адаптация</w:t>
      </w:r>
      <w:r w:rsidRPr="007320F7">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 xml:space="preserve"> </w:t>
      </w:r>
      <w:r w:rsidRPr="007320F7">
        <w:rPr>
          <w:rFonts w:ascii="Times New Roman" w:eastAsia="Times New Roman" w:hAnsi="Times New Roman" w:cs="Times New Roman"/>
          <w:sz w:val="24"/>
          <w:szCs w:val="24"/>
        </w:rPr>
        <w:t>это</w:t>
      </w:r>
      <w:r w:rsidRPr="007320F7">
        <w:rPr>
          <w:rFonts w:ascii="Times New Roman" w:eastAsia="Times New Roman" w:hAnsi="Times New Roman" w:cs="Times New Roman"/>
          <w:b/>
          <w:bCs/>
          <w:sz w:val="24"/>
          <w:szCs w:val="24"/>
        </w:rPr>
        <w:t> </w:t>
      </w:r>
      <w:r w:rsidRPr="007320F7">
        <w:rPr>
          <w:rFonts w:ascii="Times New Roman" w:eastAsia="Times New Roman" w:hAnsi="Times New Roman" w:cs="Times New Roman"/>
          <w:sz w:val="24"/>
          <w:szCs w:val="24"/>
        </w:rPr>
        <w:t>приспособление к условиям окружающей среды.</w:t>
      </w:r>
    </w:p>
    <w:p w:rsidR="007320F7" w:rsidRPr="007320F7" w:rsidRDefault="007320F7" w:rsidP="007320F7">
      <w:p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sz w:val="24"/>
          <w:szCs w:val="24"/>
        </w:rPr>
        <w:t>Психологическая адаптация предполагает, что человек находится в гармонии с самим собой, партнерами по общению и окружающим миром в целом.</w:t>
      </w:r>
    </w:p>
    <w:p w:rsidR="007320F7" w:rsidRPr="007320F7" w:rsidRDefault="007320F7" w:rsidP="007320F7">
      <w:pPr>
        <w:shd w:val="clear" w:color="auto" w:fill="FFFFFF"/>
        <w:spacing w:after="0" w:line="240" w:lineRule="auto"/>
        <w:jc w:val="both"/>
        <w:rPr>
          <w:rFonts w:ascii="Times New Roman" w:eastAsia="Times New Roman" w:hAnsi="Times New Roman" w:cs="Times New Roman"/>
          <w:sz w:val="24"/>
          <w:szCs w:val="24"/>
        </w:rPr>
      </w:pPr>
      <w:r w:rsidRPr="00662AD9">
        <w:rPr>
          <w:rFonts w:ascii="Times New Roman" w:eastAsia="Times New Roman" w:hAnsi="Times New Roman" w:cs="Times New Roman"/>
          <w:b/>
          <w:color w:val="FF0000"/>
          <w:sz w:val="24"/>
          <w:szCs w:val="24"/>
        </w:rPr>
        <w:t>Адаптация малыша к детскому саду</w:t>
      </w:r>
      <w:r w:rsidRPr="007320F7">
        <w:rPr>
          <w:rFonts w:ascii="Times New Roman" w:eastAsia="Times New Roman" w:hAnsi="Times New Roman" w:cs="Times New Roman"/>
          <w:sz w:val="24"/>
          <w:szCs w:val="24"/>
        </w:rPr>
        <w:t xml:space="preserve"> </w:t>
      </w:r>
      <w:r w:rsidRPr="007320F7">
        <w:rPr>
          <w:rFonts w:ascii="Times New Roman" w:eastAsia="Times New Roman" w:hAnsi="Times New Roman" w:cs="Times New Roman"/>
          <w:b/>
          <w:color w:val="C0504D" w:themeColor="accent2"/>
          <w:sz w:val="24"/>
          <w:szCs w:val="24"/>
        </w:rPr>
        <w:t>–</w:t>
      </w:r>
      <w:r w:rsidRPr="007320F7">
        <w:rPr>
          <w:rFonts w:ascii="Times New Roman" w:eastAsia="Times New Roman" w:hAnsi="Times New Roman" w:cs="Times New Roman"/>
          <w:sz w:val="24"/>
          <w:szCs w:val="24"/>
        </w:rPr>
        <w:t xml:space="preserve"> это привыкание ребенка:</w:t>
      </w:r>
    </w:p>
    <w:p w:rsidR="007320F7" w:rsidRPr="007320F7" w:rsidRDefault="007320F7" w:rsidP="007320F7">
      <w:p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sz w:val="24"/>
          <w:szCs w:val="24"/>
        </w:rPr>
        <w:t>- к новой для него обстановке;</w:t>
      </w:r>
    </w:p>
    <w:p w:rsidR="007320F7" w:rsidRPr="007320F7" w:rsidRDefault="007320F7" w:rsidP="007320F7">
      <w:p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sz w:val="24"/>
          <w:szCs w:val="24"/>
        </w:rPr>
        <w:t>- незнакомым взрослым;</w:t>
      </w:r>
    </w:p>
    <w:p w:rsidR="007320F7" w:rsidRPr="007320F7" w:rsidRDefault="007320F7" w:rsidP="007320F7">
      <w:p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sz w:val="24"/>
          <w:szCs w:val="24"/>
        </w:rPr>
        <w:t>- большому количеству детей.</w:t>
      </w:r>
    </w:p>
    <w:p w:rsidR="007320F7" w:rsidRPr="007320F7" w:rsidRDefault="007320F7" w:rsidP="007320F7">
      <w:p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sz w:val="24"/>
          <w:szCs w:val="24"/>
        </w:rPr>
        <w:t>Каждый ребенок адаптируется по-разному: кто-то быстрее и легче, кто-то медленнее и тяжелее.</w:t>
      </w:r>
    </w:p>
    <w:p w:rsidR="007320F7" w:rsidRPr="00662AD9" w:rsidRDefault="007320F7" w:rsidP="007320F7">
      <w:pPr>
        <w:shd w:val="clear" w:color="auto" w:fill="FFFFFF"/>
        <w:spacing w:after="0" w:line="240" w:lineRule="auto"/>
        <w:jc w:val="both"/>
        <w:rPr>
          <w:rFonts w:ascii="Times New Roman" w:eastAsia="Times New Roman" w:hAnsi="Times New Roman" w:cs="Times New Roman"/>
          <w:b/>
          <w:color w:val="FF0000"/>
          <w:sz w:val="24"/>
          <w:szCs w:val="24"/>
        </w:rPr>
      </w:pPr>
      <w:r w:rsidRPr="00662AD9">
        <w:rPr>
          <w:rFonts w:ascii="Times New Roman" w:eastAsia="Times New Roman" w:hAnsi="Times New Roman" w:cs="Times New Roman"/>
          <w:b/>
          <w:iCs/>
          <w:color w:val="FF0000"/>
          <w:sz w:val="24"/>
          <w:szCs w:val="24"/>
        </w:rPr>
        <w:t>Степени адаптации:</w:t>
      </w:r>
    </w:p>
    <w:p w:rsidR="007320F7" w:rsidRPr="007320F7" w:rsidRDefault="007320F7" w:rsidP="007320F7">
      <w:p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b/>
          <w:bCs/>
          <w:sz w:val="24"/>
          <w:szCs w:val="24"/>
        </w:rPr>
        <w:t>1. Легкая – от 1 до 6 дней.</w:t>
      </w:r>
      <w:r w:rsidRPr="007320F7">
        <w:rPr>
          <w:rFonts w:ascii="Times New Roman" w:eastAsia="Times New Roman" w:hAnsi="Times New Roman" w:cs="Times New Roman"/>
          <w:sz w:val="24"/>
          <w:szCs w:val="24"/>
        </w:rPr>
        <w:t>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всё нормализуется. Аппетит достигает обычного уровня уже к концу первой недели, сон налаживается через 1– 2 недели. </w:t>
      </w:r>
    </w:p>
    <w:p w:rsidR="007320F7" w:rsidRPr="007320F7" w:rsidRDefault="007320F7" w:rsidP="007320F7">
      <w:p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b/>
          <w:bCs/>
          <w:sz w:val="24"/>
          <w:szCs w:val="24"/>
        </w:rPr>
        <w:t>2. Средняя – от 6 до 32 дней. </w:t>
      </w:r>
      <w:r w:rsidRPr="007320F7">
        <w:rPr>
          <w:rFonts w:ascii="Times New Roman" w:eastAsia="Times New Roman" w:hAnsi="Times New Roman" w:cs="Times New Roman"/>
          <w:sz w:val="24"/>
          <w:szCs w:val="24"/>
        </w:rPr>
        <w:t>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длится 7– 10 дней и завершается без каких</w:t>
      </w:r>
      <w:r>
        <w:rPr>
          <w:rFonts w:ascii="Times New Roman" w:eastAsia="Times New Roman" w:hAnsi="Times New Roman" w:cs="Times New Roman"/>
          <w:sz w:val="24"/>
          <w:szCs w:val="24"/>
        </w:rPr>
        <w:t xml:space="preserve"> </w:t>
      </w:r>
      <w:r w:rsidRPr="007320F7">
        <w:rPr>
          <w:rFonts w:ascii="Times New Roman" w:eastAsia="Times New Roman" w:hAnsi="Times New Roman" w:cs="Times New Roman"/>
          <w:sz w:val="24"/>
          <w:szCs w:val="24"/>
        </w:rPr>
        <w:t>– либо осложнений. Сон и аппетит восстанавливаются через 20– 40 дней, в течение целого месяца настроение может быть неустойчивым. </w:t>
      </w:r>
    </w:p>
    <w:p w:rsidR="007320F7" w:rsidRPr="007320F7" w:rsidRDefault="007320F7" w:rsidP="007320F7">
      <w:p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b/>
          <w:bCs/>
          <w:sz w:val="24"/>
          <w:szCs w:val="24"/>
        </w:rPr>
        <w:lastRenderedPageBreak/>
        <w:t>3. Тяжелая – от 32 до 64 дней,</w:t>
      </w:r>
      <w:r w:rsidRPr="007320F7">
        <w:rPr>
          <w:rFonts w:ascii="Times New Roman" w:eastAsia="Times New Roman" w:hAnsi="Times New Roman" w:cs="Times New Roman"/>
          <w:sz w:val="24"/>
          <w:szCs w:val="24"/>
        </w:rPr>
        <w:t>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 негодующий крик, агрессивно– разрушительные реакции, двигательный протест).</w:t>
      </w:r>
    </w:p>
    <w:p w:rsidR="007320F7" w:rsidRPr="00662AD9" w:rsidRDefault="007320F7" w:rsidP="007320F7">
      <w:pPr>
        <w:shd w:val="clear" w:color="auto" w:fill="FFFFFF"/>
        <w:spacing w:after="0" w:line="240" w:lineRule="auto"/>
        <w:jc w:val="both"/>
        <w:rPr>
          <w:rFonts w:ascii="Times New Roman" w:eastAsia="Times New Roman" w:hAnsi="Times New Roman" w:cs="Times New Roman"/>
          <w:b/>
          <w:color w:val="FF0000"/>
          <w:sz w:val="24"/>
          <w:szCs w:val="24"/>
        </w:rPr>
      </w:pPr>
      <w:r w:rsidRPr="00662AD9">
        <w:rPr>
          <w:rFonts w:ascii="Times New Roman" w:eastAsia="Times New Roman" w:hAnsi="Times New Roman" w:cs="Times New Roman"/>
          <w:b/>
          <w:iCs/>
          <w:color w:val="FF0000"/>
          <w:sz w:val="24"/>
          <w:szCs w:val="24"/>
        </w:rPr>
        <w:t>Первые признаки того, что ребенок адаптировался:</w:t>
      </w:r>
    </w:p>
    <w:p w:rsidR="007320F7" w:rsidRPr="007320F7" w:rsidRDefault="007320F7" w:rsidP="007320F7">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sz w:val="24"/>
          <w:szCs w:val="24"/>
        </w:rPr>
        <w:t>хороший аппетит,</w:t>
      </w:r>
    </w:p>
    <w:p w:rsidR="007320F7" w:rsidRPr="007320F7" w:rsidRDefault="007320F7" w:rsidP="007320F7">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sz w:val="24"/>
          <w:szCs w:val="24"/>
        </w:rPr>
        <w:t>спокойный сон,</w:t>
      </w:r>
    </w:p>
    <w:p w:rsidR="007320F7" w:rsidRPr="007320F7" w:rsidRDefault="007320F7" w:rsidP="007320F7">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sz w:val="24"/>
          <w:szCs w:val="24"/>
        </w:rPr>
        <w:t>охотное общение с другими детьми,</w:t>
      </w:r>
    </w:p>
    <w:p w:rsidR="00197217" w:rsidRDefault="007320F7" w:rsidP="00197217">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7320F7">
        <w:rPr>
          <w:rFonts w:ascii="Times New Roman" w:eastAsia="Times New Roman" w:hAnsi="Times New Roman" w:cs="Times New Roman"/>
          <w:sz w:val="24"/>
          <w:szCs w:val="24"/>
        </w:rPr>
        <w:t>адекватная реакция на любое предложение воспитателя,</w:t>
      </w:r>
    </w:p>
    <w:p w:rsidR="007320F7" w:rsidRDefault="007320F7" w:rsidP="00197217">
      <w:pPr>
        <w:pStyle w:val="a3"/>
        <w:numPr>
          <w:ilvl w:val="0"/>
          <w:numId w:val="2"/>
        </w:numPr>
        <w:shd w:val="clear" w:color="auto" w:fill="FFFFFF"/>
        <w:spacing w:after="0" w:line="240" w:lineRule="auto"/>
        <w:jc w:val="both"/>
        <w:rPr>
          <w:rFonts w:ascii="Times New Roman" w:eastAsia="Times New Roman" w:hAnsi="Times New Roman" w:cs="Times New Roman"/>
          <w:sz w:val="24"/>
          <w:szCs w:val="24"/>
        </w:rPr>
      </w:pPr>
      <w:r w:rsidRPr="00197217">
        <w:rPr>
          <w:rFonts w:ascii="Times New Roman" w:eastAsia="Times New Roman" w:hAnsi="Times New Roman" w:cs="Times New Roman"/>
          <w:sz w:val="24"/>
          <w:szCs w:val="24"/>
        </w:rPr>
        <w:t>нормальное эмоциональное состояние.</w:t>
      </w:r>
    </w:p>
    <w:p w:rsidR="00D30057" w:rsidRDefault="00D30057" w:rsidP="00D30057">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2512" behindDoc="0" locked="0" layoutInCell="1" allowOverlap="1" wp14:anchorId="5D8C0A44" wp14:editId="6072A80B">
            <wp:simplePos x="0" y="0"/>
            <wp:positionH relativeFrom="column">
              <wp:posOffset>134620</wp:posOffset>
            </wp:positionH>
            <wp:positionV relativeFrom="paragraph">
              <wp:posOffset>74930</wp:posOffset>
            </wp:positionV>
            <wp:extent cx="2628900" cy="1612265"/>
            <wp:effectExtent l="76200" t="76200" r="114300" b="121285"/>
            <wp:wrapNone/>
            <wp:docPr id="1" name="Рисунок 8" descr="https://avatars.mds.yandex.net/get-zen_doc/51081/pub_5afae28c1410c30992ccd125_5afae3633c50f7143d328688/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zen_doc/51081/pub_5afae28c1410c30992ccd125_5afae3633c50f7143d328688/scale_1200"/>
                    <pic:cNvPicPr>
                      <a:picLocks noChangeAspect="1" noChangeArrowheads="1"/>
                    </pic:cNvPicPr>
                  </pic:nvPicPr>
                  <pic:blipFill>
                    <a:blip r:embed="rId6" cstate="print"/>
                    <a:srcRect t="8000"/>
                    <a:stretch>
                      <a:fillRect/>
                    </a:stretch>
                  </pic:blipFill>
                  <pic:spPr bwMode="auto">
                    <a:xfrm>
                      <a:off x="0" y="0"/>
                      <a:ext cx="2628900" cy="1612265"/>
                    </a:xfrm>
                    <a:prstGeom prst="rect">
                      <a:avLst/>
                    </a:prstGeom>
                    <a:ln w="38100" cap="sq">
                      <a:solidFill>
                        <a:srgbClr val="92D050"/>
                      </a:solidFill>
                      <a:prstDash val="solid"/>
                      <a:miter lim="800000"/>
                    </a:ln>
                    <a:effectLst>
                      <a:outerShdw blurRad="50800" dist="38100" dir="2700000" algn="tl" rotWithShape="0">
                        <a:srgbClr val="000000">
                          <a:alpha val="43000"/>
                        </a:srgbClr>
                      </a:outerShdw>
                    </a:effectLst>
                  </pic:spPr>
                </pic:pic>
              </a:graphicData>
            </a:graphic>
          </wp:anchor>
        </w:drawing>
      </w:r>
    </w:p>
    <w:p w:rsidR="00D30057" w:rsidRPr="00D30057" w:rsidRDefault="00D30057" w:rsidP="00D30057">
      <w:pPr>
        <w:shd w:val="clear" w:color="auto" w:fill="FFFFFF"/>
        <w:spacing w:after="0" w:line="240" w:lineRule="auto"/>
        <w:jc w:val="both"/>
        <w:rPr>
          <w:rFonts w:ascii="Times New Roman" w:eastAsia="Times New Roman" w:hAnsi="Times New Roman" w:cs="Times New Roman"/>
          <w:sz w:val="24"/>
          <w:szCs w:val="24"/>
        </w:rPr>
      </w:pPr>
    </w:p>
    <w:p w:rsidR="00D30057" w:rsidRDefault="00D30057" w:rsidP="00D30057">
      <w:pPr>
        <w:pStyle w:val="a3"/>
        <w:shd w:val="clear" w:color="auto" w:fill="FFFFFF"/>
        <w:spacing w:after="0" w:line="240" w:lineRule="auto"/>
        <w:jc w:val="both"/>
        <w:rPr>
          <w:rFonts w:ascii="Times New Roman" w:eastAsia="Times New Roman" w:hAnsi="Times New Roman" w:cs="Times New Roman"/>
          <w:sz w:val="24"/>
          <w:szCs w:val="24"/>
        </w:rPr>
      </w:pPr>
    </w:p>
    <w:p w:rsidR="00D30057" w:rsidRDefault="00D30057" w:rsidP="00D30057">
      <w:pPr>
        <w:pStyle w:val="a3"/>
        <w:shd w:val="clear" w:color="auto" w:fill="FFFFFF"/>
        <w:spacing w:after="0" w:line="240" w:lineRule="auto"/>
        <w:jc w:val="both"/>
        <w:rPr>
          <w:rFonts w:ascii="Times New Roman" w:eastAsia="Times New Roman" w:hAnsi="Times New Roman" w:cs="Times New Roman"/>
          <w:sz w:val="24"/>
          <w:szCs w:val="24"/>
        </w:rPr>
      </w:pPr>
    </w:p>
    <w:p w:rsidR="00D30057" w:rsidRDefault="00D30057" w:rsidP="00D30057">
      <w:pPr>
        <w:pStyle w:val="a3"/>
        <w:shd w:val="clear" w:color="auto" w:fill="FFFFFF"/>
        <w:spacing w:after="0" w:line="240" w:lineRule="auto"/>
        <w:jc w:val="both"/>
        <w:rPr>
          <w:rFonts w:ascii="Times New Roman" w:eastAsia="Times New Roman" w:hAnsi="Times New Roman" w:cs="Times New Roman"/>
          <w:sz w:val="24"/>
          <w:szCs w:val="24"/>
        </w:rPr>
      </w:pPr>
    </w:p>
    <w:p w:rsidR="00D30057" w:rsidRDefault="00D30057" w:rsidP="00D30057">
      <w:pPr>
        <w:pStyle w:val="a3"/>
        <w:shd w:val="clear" w:color="auto" w:fill="FFFFFF"/>
        <w:spacing w:after="0" w:line="240" w:lineRule="auto"/>
        <w:jc w:val="both"/>
        <w:rPr>
          <w:rFonts w:ascii="Times New Roman" w:eastAsia="Times New Roman" w:hAnsi="Times New Roman" w:cs="Times New Roman"/>
          <w:sz w:val="24"/>
          <w:szCs w:val="24"/>
        </w:rPr>
      </w:pPr>
    </w:p>
    <w:p w:rsidR="00D30057" w:rsidRDefault="00D30057" w:rsidP="00D30057">
      <w:pPr>
        <w:pStyle w:val="a3"/>
        <w:shd w:val="clear" w:color="auto" w:fill="FFFFFF"/>
        <w:spacing w:after="0" w:line="240" w:lineRule="auto"/>
        <w:jc w:val="both"/>
        <w:rPr>
          <w:rFonts w:ascii="Times New Roman" w:eastAsia="Times New Roman" w:hAnsi="Times New Roman" w:cs="Times New Roman"/>
          <w:sz w:val="24"/>
          <w:szCs w:val="24"/>
        </w:rPr>
      </w:pPr>
    </w:p>
    <w:p w:rsidR="00D30057" w:rsidRDefault="00D30057" w:rsidP="00D30057">
      <w:pPr>
        <w:pStyle w:val="a3"/>
        <w:shd w:val="clear" w:color="auto" w:fill="FFFFFF"/>
        <w:spacing w:after="0" w:line="240" w:lineRule="auto"/>
        <w:jc w:val="both"/>
        <w:rPr>
          <w:rFonts w:ascii="Times New Roman" w:eastAsia="Times New Roman" w:hAnsi="Times New Roman" w:cs="Times New Roman"/>
          <w:sz w:val="24"/>
          <w:szCs w:val="24"/>
        </w:rPr>
      </w:pPr>
    </w:p>
    <w:p w:rsidR="00D30057" w:rsidRPr="00197217" w:rsidRDefault="00D30057" w:rsidP="00D30057">
      <w:pPr>
        <w:pStyle w:val="a3"/>
        <w:shd w:val="clear" w:color="auto" w:fill="FFFFFF"/>
        <w:spacing w:after="0" w:line="240" w:lineRule="auto"/>
        <w:jc w:val="both"/>
        <w:rPr>
          <w:rFonts w:ascii="Times New Roman" w:eastAsia="Times New Roman" w:hAnsi="Times New Roman" w:cs="Times New Roman"/>
          <w:sz w:val="24"/>
          <w:szCs w:val="24"/>
        </w:rPr>
      </w:pPr>
    </w:p>
    <w:p w:rsidR="007320F7" w:rsidRPr="007320F7" w:rsidRDefault="007320F7" w:rsidP="007320F7">
      <w:pPr>
        <w:shd w:val="clear" w:color="auto" w:fill="FFFFFF"/>
        <w:spacing w:after="0" w:line="240" w:lineRule="auto"/>
        <w:jc w:val="both"/>
        <w:rPr>
          <w:rFonts w:ascii="Times New Roman" w:eastAsia="Times New Roman" w:hAnsi="Times New Roman" w:cs="Times New Roman"/>
          <w:sz w:val="24"/>
          <w:szCs w:val="24"/>
        </w:rPr>
      </w:pPr>
    </w:p>
    <w:p w:rsidR="00D30057" w:rsidRPr="00411D92" w:rsidRDefault="00D30057" w:rsidP="00D30057">
      <w:pPr>
        <w:spacing w:after="0" w:line="240" w:lineRule="auto"/>
        <w:jc w:val="center"/>
        <w:rPr>
          <w:rFonts w:ascii="Times New Roman" w:hAnsi="Times New Roman" w:cs="Times New Roman"/>
          <w:b/>
          <w:sz w:val="24"/>
          <w:szCs w:val="24"/>
        </w:rPr>
      </w:pPr>
      <w:r w:rsidRPr="00411D92">
        <w:rPr>
          <w:rFonts w:ascii="Times New Roman" w:hAnsi="Times New Roman" w:cs="Times New Roman"/>
          <w:b/>
          <w:sz w:val="24"/>
          <w:szCs w:val="24"/>
        </w:rPr>
        <w:lastRenderedPageBreak/>
        <w:t xml:space="preserve">Муниципальное </w:t>
      </w:r>
      <w:r w:rsidR="00662AD9">
        <w:rPr>
          <w:rFonts w:ascii="Times New Roman" w:hAnsi="Times New Roman" w:cs="Times New Roman"/>
          <w:b/>
          <w:sz w:val="24"/>
          <w:szCs w:val="24"/>
        </w:rPr>
        <w:t xml:space="preserve">бюджетное </w:t>
      </w:r>
      <w:r w:rsidRPr="00411D92">
        <w:rPr>
          <w:rFonts w:ascii="Times New Roman" w:hAnsi="Times New Roman" w:cs="Times New Roman"/>
          <w:b/>
          <w:sz w:val="24"/>
          <w:szCs w:val="24"/>
        </w:rPr>
        <w:t>дошкольное образовательное учреждение</w:t>
      </w:r>
    </w:p>
    <w:p w:rsidR="00D30057" w:rsidRPr="00411D92" w:rsidRDefault="00D30057" w:rsidP="00D30057">
      <w:pPr>
        <w:spacing w:after="0" w:line="240" w:lineRule="auto"/>
        <w:jc w:val="center"/>
        <w:rPr>
          <w:rFonts w:ascii="Times New Roman" w:hAnsi="Times New Roman" w:cs="Times New Roman"/>
          <w:b/>
          <w:sz w:val="24"/>
          <w:szCs w:val="24"/>
        </w:rPr>
      </w:pPr>
      <w:r w:rsidRPr="00411D92">
        <w:rPr>
          <w:rFonts w:ascii="Times New Roman" w:hAnsi="Times New Roman" w:cs="Times New Roman"/>
          <w:b/>
          <w:sz w:val="24"/>
          <w:szCs w:val="24"/>
        </w:rPr>
        <w:t xml:space="preserve"> «</w:t>
      </w:r>
      <w:r w:rsidR="00662AD9">
        <w:rPr>
          <w:rFonts w:ascii="Times New Roman" w:hAnsi="Times New Roman" w:cs="Times New Roman"/>
          <w:b/>
          <w:sz w:val="24"/>
          <w:szCs w:val="24"/>
        </w:rPr>
        <w:t>Платоновский детский сад</w:t>
      </w:r>
      <w:r w:rsidRPr="00411D92">
        <w:rPr>
          <w:rFonts w:ascii="Times New Roman" w:hAnsi="Times New Roman" w:cs="Times New Roman"/>
          <w:b/>
          <w:sz w:val="24"/>
          <w:szCs w:val="24"/>
        </w:rPr>
        <w:t xml:space="preserve">» </w:t>
      </w:r>
    </w:p>
    <w:p w:rsidR="00D30057" w:rsidRDefault="00195ED1" w:rsidP="00D30057">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noProof/>
          <w:color w:val="C0504D" w:themeColor="accent2"/>
          <w:sz w:val="24"/>
          <w:szCs w:val="24"/>
        </w:rP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127635</wp:posOffset>
                </wp:positionV>
                <wp:extent cx="3133725" cy="1476375"/>
                <wp:effectExtent l="19050" t="24765" r="38100" b="514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476375"/>
                        </a:xfrm>
                        <a:prstGeom prst="rect">
                          <a:avLst/>
                        </a:prstGeom>
                        <a:solidFill>
                          <a:schemeClr val="accent6">
                            <a:lumMod val="100000"/>
                            <a:lumOff val="0"/>
                          </a:schemeClr>
                        </a:solidFill>
                        <a:ln w="38100">
                          <a:solidFill>
                            <a:srgbClr val="00B050"/>
                          </a:solidFill>
                          <a:miter lim="800000"/>
                          <a:headEnd/>
                          <a:tailEnd/>
                        </a:ln>
                        <a:effectLst>
                          <a:outerShdw dist="28398" dir="3806097" algn="ctr" rotWithShape="0">
                            <a:schemeClr val="accent6">
                              <a:lumMod val="50000"/>
                              <a:lumOff val="0"/>
                              <a:alpha val="50000"/>
                            </a:schemeClr>
                          </a:outerShdw>
                        </a:effectLst>
                      </wps:spPr>
                      <wps:txbx>
                        <w:txbxContent>
                          <w:p w:rsidR="00197217" w:rsidRPr="00197217" w:rsidRDefault="00197217" w:rsidP="00197217">
                            <w:pPr>
                              <w:jc w:val="center"/>
                              <w:rPr>
                                <w:rFonts w:ascii="Times New Roman" w:hAnsi="Times New Roman" w:cs="Times New Roman"/>
                                <w:b/>
                                <w:sz w:val="52"/>
                                <w:szCs w:val="48"/>
                              </w:rPr>
                            </w:pPr>
                            <w:r w:rsidRPr="00197217">
                              <w:rPr>
                                <w:rFonts w:ascii="Times New Roman" w:hAnsi="Times New Roman" w:cs="Times New Roman"/>
                                <w:b/>
                                <w:sz w:val="52"/>
                                <w:szCs w:val="48"/>
                              </w:rPr>
                              <w:t>Адаптация ребёнка к детскому саду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55pt;margin-top:10.05pt;width:246.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" fillcolor="#f79646 [3209]" strokecolor="#00b050" strokeweight="3pt">
                <v:shadow on="t" color="#974706 [1609]" opacity=".5" offset="1pt"/>
                <v:textbox>
                  <w:txbxContent>
                    <w:p w:rsidR="00197217" w:rsidRPr="00197217" w:rsidRDefault="00197217" w:rsidP="00197217">
                      <w:pPr>
                        <w:jc w:val="center"/>
                        <w:rPr>
                          <w:rFonts w:ascii="Times New Roman" w:hAnsi="Times New Roman" w:cs="Times New Roman"/>
                          <w:b/>
                          <w:sz w:val="52"/>
                          <w:szCs w:val="48"/>
                        </w:rPr>
                      </w:pPr>
                      <w:r w:rsidRPr="00197217">
                        <w:rPr>
                          <w:rFonts w:ascii="Times New Roman" w:hAnsi="Times New Roman" w:cs="Times New Roman"/>
                          <w:b/>
                          <w:sz w:val="52"/>
                          <w:szCs w:val="48"/>
                        </w:rPr>
                        <w:t>Адаптация ребёнка к детскому саду</w:t>
                      </w:r>
                    </w:p>
                  </w:txbxContent>
                </v:textbox>
              </v:rect>
            </w:pict>
          </mc:Fallback>
        </mc:AlternateContent>
      </w: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noProof/>
          <w:color w:val="C0504D" w:themeColor="accent2"/>
          <w:sz w:val="24"/>
          <w:szCs w:val="24"/>
        </w:rPr>
        <w:drawing>
          <wp:anchor distT="0" distB="0" distL="114300" distR="114300" simplePos="0" relativeHeight="251646976" behindDoc="0" locked="0" layoutInCell="1" allowOverlap="1" wp14:anchorId="68728A96" wp14:editId="0D3B7CEE">
            <wp:simplePos x="0" y="0"/>
            <wp:positionH relativeFrom="column">
              <wp:posOffset>-45085</wp:posOffset>
            </wp:positionH>
            <wp:positionV relativeFrom="paragraph">
              <wp:posOffset>99060</wp:posOffset>
            </wp:positionV>
            <wp:extent cx="2962275" cy="1438275"/>
            <wp:effectExtent l="19050" t="0" r="9525" b="0"/>
            <wp:wrapNone/>
            <wp:docPr id="11" name="Рисунок 11" descr="https://avatars.mds.yandex.net/get-pdb/904462/7e011983-61f5-47e2-bbee-3f4ebb1009e4/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pdb/904462/7e011983-61f5-47e2-bbee-3f4ebb1009e4/s1200"/>
                    <pic:cNvPicPr>
                      <a:picLocks noChangeAspect="1" noChangeArrowheads="1"/>
                    </pic:cNvPicPr>
                  </pic:nvPicPr>
                  <pic:blipFill>
                    <a:blip r:embed="rId7" cstate="print"/>
                    <a:srcRect/>
                    <a:stretch>
                      <a:fillRect/>
                    </a:stretch>
                  </pic:blipFill>
                  <pic:spPr bwMode="auto">
                    <a:xfrm>
                      <a:off x="0" y="0"/>
                      <a:ext cx="2962275" cy="1438275"/>
                    </a:xfrm>
                    <a:prstGeom prst="rect">
                      <a:avLst/>
                    </a:prstGeom>
                    <a:noFill/>
                    <a:ln w="9525">
                      <a:noFill/>
                      <a:miter lim="800000"/>
                      <a:headEnd/>
                      <a:tailEnd/>
                    </a:ln>
                  </pic:spPr>
                </pic:pic>
              </a:graphicData>
            </a:graphic>
          </wp:anchor>
        </w:drawing>
      </w: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195ED1" w:rsidP="00D30057">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noProof/>
          <w:color w:val="C0504D" w:themeColor="accent2"/>
          <w:sz w:val="24"/>
          <w:szCs w:val="24"/>
        </w:rPr>
        <mc:AlternateContent>
          <mc:Choice Requires="wps">
            <w:drawing>
              <wp:anchor distT="0" distB="0" distL="114300" distR="114300" simplePos="0" relativeHeight="251660288" behindDoc="0" locked="0" layoutInCell="1" allowOverlap="1">
                <wp:simplePos x="0" y="0"/>
                <wp:positionH relativeFrom="column">
                  <wp:posOffset>-159385</wp:posOffset>
                </wp:positionH>
                <wp:positionV relativeFrom="paragraph">
                  <wp:posOffset>205740</wp:posOffset>
                </wp:positionV>
                <wp:extent cx="3133725" cy="1495425"/>
                <wp:effectExtent l="19050" t="24765" r="38100" b="514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495425"/>
                        </a:xfrm>
                        <a:prstGeom prst="rect">
                          <a:avLst/>
                        </a:prstGeom>
                        <a:solidFill>
                          <a:schemeClr val="accent6">
                            <a:lumMod val="100000"/>
                            <a:lumOff val="0"/>
                          </a:schemeClr>
                        </a:solidFill>
                        <a:ln w="38100">
                          <a:solidFill>
                            <a:srgbClr val="00B050"/>
                          </a:solidFill>
                          <a:miter lim="800000"/>
                          <a:headEnd/>
                          <a:tailEnd/>
                        </a:ln>
                        <a:effectLst>
                          <a:outerShdw dist="28398" dir="3806097" algn="ctr" rotWithShape="0">
                            <a:schemeClr val="accent6">
                              <a:lumMod val="50000"/>
                              <a:lumOff val="0"/>
                              <a:alpha val="50000"/>
                            </a:schemeClr>
                          </a:outerShdw>
                        </a:effectLst>
                      </wps:spPr>
                      <wps:txbx>
                        <w:txbxContent>
                          <w:p w:rsidR="00197217" w:rsidRPr="00662AD9" w:rsidRDefault="00197217" w:rsidP="00197217">
                            <w:pPr>
                              <w:jc w:val="center"/>
                              <w:rPr>
                                <w:rFonts w:ascii="Times New Roman" w:hAnsi="Times New Roman" w:cs="Times New Roman"/>
                                <w:b/>
                                <w:color w:val="FFFFFF" w:themeColor="background1"/>
                                <w:sz w:val="52"/>
                              </w:rPr>
                            </w:pPr>
                            <w:r w:rsidRPr="00662AD9">
                              <w:rPr>
                                <w:rFonts w:ascii="Times New Roman" w:hAnsi="Times New Roman" w:cs="Times New Roman"/>
                                <w:b/>
                                <w:color w:val="FFFFFF" w:themeColor="background1"/>
                                <w:sz w:val="52"/>
                              </w:rPr>
                              <w:t>Советы ответственным родителям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55pt;margin-top:16.2pt;width:246.7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" fillcolor="#f79646 [3209]" strokecolor="#00b050" strokeweight="3pt">
                <v:shadow on="t" color="#974706 [1609]" opacity=".5" offset="1pt"/>
                <v:textbox>
                  <w:txbxContent>
                    <w:p w:rsidR="00197217" w:rsidRPr="00662AD9" w:rsidRDefault="00197217" w:rsidP="00197217">
                      <w:pPr>
                        <w:jc w:val="center"/>
                        <w:rPr>
                          <w:rFonts w:ascii="Times New Roman" w:hAnsi="Times New Roman" w:cs="Times New Roman"/>
                          <w:b/>
                          <w:color w:val="FFFFFF" w:themeColor="background1"/>
                          <w:sz w:val="52"/>
                        </w:rPr>
                      </w:pPr>
                      <w:r w:rsidRPr="00662AD9">
                        <w:rPr>
                          <w:rFonts w:ascii="Times New Roman" w:hAnsi="Times New Roman" w:cs="Times New Roman"/>
                          <w:b/>
                          <w:color w:val="FFFFFF" w:themeColor="background1"/>
                          <w:sz w:val="52"/>
                        </w:rPr>
                        <w:t>Советы ответственным родителям</w:t>
                      </w:r>
                    </w:p>
                  </w:txbxContent>
                </v:textbox>
              </v:rect>
            </w:pict>
          </mc:Fallback>
        </mc:AlternateContent>
      </w: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jc w:val="center"/>
        <w:rPr>
          <w:rFonts w:ascii="Times New Roman" w:hAnsi="Times New Roman" w:cs="Times New Roman"/>
          <w:b/>
          <w:sz w:val="24"/>
          <w:szCs w:val="24"/>
        </w:rPr>
      </w:pPr>
    </w:p>
    <w:p w:rsidR="00D30057" w:rsidRDefault="00D30057" w:rsidP="00D30057">
      <w:pPr>
        <w:spacing w:after="0" w:line="240" w:lineRule="auto"/>
        <w:rPr>
          <w:rFonts w:ascii="Times New Roman" w:hAnsi="Times New Roman" w:cs="Times New Roman"/>
          <w:b/>
          <w:sz w:val="24"/>
          <w:szCs w:val="24"/>
        </w:rPr>
      </w:pPr>
    </w:p>
    <w:p w:rsidR="00662AD9" w:rsidRDefault="00662AD9" w:rsidP="00D30057">
      <w:pPr>
        <w:spacing w:after="0" w:line="240" w:lineRule="auto"/>
        <w:jc w:val="center"/>
        <w:rPr>
          <w:rFonts w:ascii="Times New Roman" w:hAnsi="Times New Roman" w:cs="Times New Roman"/>
          <w:b/>
          <w:sz w:val="24"/>
          <w:szCs w:val="24"/>
        </w:rPr>
      </w:pPr>
    </w:p>
    <w:p w:rsidR="00D30057" w:rsidRDefault="00662AD9" w:rsidP="00D3005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Педагог-психолог</w:t>
      </w:r>
    </w:p>
    <w:p w:rsidR="00D30057" w:rsidRPr="00662AD9" w:rsidRDefault="00D30057" w:rsidP="00D30057">
      <w:pPr>
        <w:spacing w:after="0" w:line="240" w:lineRule="auto"/>
        <w:jc w:val="center"/>
        <w:rPr>
          <w:rFonts w:ascii="Times New Roman" w:hAnsi="Times New Roman" w:cs="Times New Roman"/>
          <w:b/>
          <w:color w:val="0070C0"/>
          <w:sz w:val="28"/>
          <w:szCs w:val="28"/>
        </w:rPr>
      </w:pPr>
      <w:r>
        <w:rPr>
          <w:rFonts w:ascii="Times New Roman" w:hAnsi="Times New Roman" w:cs="Times New Roman"/>
          <w:b/>
          <w:sz w:val="24"/>
          <w:szCs w:val="24"/>
        </w:rPr>
        <w:t xml:space="preserve"> </w:t>
      </w:r>
      <w:r w:rsidR="00662AD9" w:rsidRPr="00662AD9">
        <w:rPr>
          <w:rFonts w:ascii="Times New Roman" w:hAnsi="Times New Roman" w:cs="Times New Roman"/>
          <w:b/>
          <w:color w:val="0070C0"/>
          <w:sz w:val="28"/>
          <w:szCs w:val="28"/>
        </w:rPr>
        <w:t>Конакова Елена Валерьевна</w:t>
      </w:r>
    </w:p>
    <w:p w:rsidR="00D30057" w:rsidRDefault="00D30057">
      <w:pPr>
        <w:rPr>
          <w:rFonts w:ascii="Times New Roman" w:hAnsi="Times New Roman" w:cs="Times New Roman"/>
          <w:sz w:val="24"/>
          <w:szCs w:val="24"/>
        </w:rPr>
      </w:pPr>
      <w:r>
        <w:rPr>
          <w:rFonts w:ascii="Times New Roman" w:hAnsi="Times New Roman" w:cs="Times New Roman"/>
          <w:sz w:val="24"/>
          <w:szCs w:val="24"/>
        </w:rPr>
        <w:t xml:space="preserve">        </w:t>
      </w:r>
    </w:p>
    <w:p w:rsidR="007320F7" w:rsidRPr="00D30057" w:rsidRDefault="00D30057" w:rsidP="00D30057">
      <w:pPr>
        <w:jc w:val="center"/>
        <w:rPr>
          <w:rFonts w:ascii="Times New Roman" w:hAnsi="Times New Roman" w:cs="Times New Roman"/>
          <w:b/>
          <w:sz w:val="24"/>
          <w:szCs w:val="24"/>
        </w:rPr>
      </w:pPr>
      <w:r w:rsidRPr="00D30057">
        <w:rPr>
          <w:rFonts w:ascii="Times New Roman" w:hAnsi="Times New Roman" w:cs="Times New Roman"/>
          <w:b/>
          <w:sz w:val="24"/>
          <w:szCs w:val="24"/>
        </w:rPr>
        <w:t>20</w:t>
      </w:r>
      <w:r w:rsidR="00662AD9">
        <w:rPr>
          <w:rFonts w:ascii="Times New Roman" w:hAnsi="Times New Roman" w:cs="Times New Roman"/>
          <w:b/>
          <w:sz w:val="24"/>
          <w:szCs w:val="24"/>
        </w:rPr>
        <w:t>22</w:t>
      </w:r>
      <w:r w:rsidRPr="00D30057">
        <w:rPr>
          <w:rFonts w:ascii="Times New Roman" w:hAnsi="Times New Roman" w:cs="Times New Roman"/>
          <w:b/>
          <w:sz w:val="24"/>
          <w:szCs w:val="24"/>
        </w:rPr>
        <w:t>г.</w:t>
      </w:r>
    </w:p>
    <w:p w:rsidR="007320F7" w:rsidRPr="00662AD9" w:rsidRDefault="007320F7" w:rsidP="007320F7">
      <w:pPr>
        <w:shd w:val="clear" w:color="auto" w:fill="FFFFFF"/>
        <w:spacing w:after="0" w:line="240" w:lineRule="auto"/>
        <w:jc w:val="center"/>
        <w:rPr>
          <w:rFonts w:ascii="Calibri" w:eastAsia="Times New Roman" w:hAnsi="Calibri" w:cs="Calibri"/>
          <w:b/>
          <w:color w:val="FF0000"/>
          <w:sz w:val="24"/>
          <w:szCs w:val="24"/>
        </w:rPr>
      </w:pPr>
      <w:r w:rsidRPr="00662AD9">
        <w:rPr>
          <w:rFonts w:ascii="Times New Roman" w:eastAsia="Times New Roman" w:hAnsi="Times New Roman" w:cs="Times New Roman"/>
          <w:b/>
          <w:iCs/>
          <w:color w:val="FF0000"/>
          <w:sz w:val="24"/>
          <w:szCs w:val="24"/>
        </w:rPr>
        <w:lastRenderedPageBreak/>
        <w:t>КАК НАДО родителям готовить ребёнка к поступлению в ДОУ:</w:t>
      </w:r>
    </w:p>
    <w:p w:rsidR="007320F7" w:rsidRPr="007320F7" w:rsidRDefault="007320F7" w:rsidP="007320F7">
      <w:pPr>
        <w:numPr>
          <w:ilvl w:val="0"/>
          <w:numId w:val="3"/>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Не обсуждать при малыше волнующие вас проблемы, связанные с детским садом;</w:t>
      </w:r>
    </w:p>
    <w:p w:rsidR="007320F7" w:rsidRPr="007320F7" w:rsidRDefault="007320F7" w:rsidP="007320F7">
      <w:pPr>
        <w:numPr>
          <w:ilvl w:val="0"/>
          <w:numId w:val="3"/>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Заранее узнать все новые моменты в режиме дня ДОУ и ввести их в режим дня ребенка дома;</w:t>
      </w:r>
    </w:p>
    <w:p w:rsidR="007320F7" w:rsidRPr="007320F7" w:rsidRDefault="007320F7" w:rsidP="007320F7">
      <w:pPr>
        <w:numPr>
          <w:ilvl w:val="0"/>
          <w:numId w:val="3"/>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Настроить малыша как можно положительнее к его поступлению в ДОУ;</w:t>
      </w:r>
    </w:p>
    <w:p w:rsidR="007320F7" w:rsidRPr="007320F7" w:rsidRDefault="007320F7" w:rsidP="007320F7">
      <w:pPr>
        <w:numPr>
          <w:ilvl w:val="0"/>
          <w:numId w:val="3"/>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Учить ребенка дома всем необходимым навыкам самообслуживания;</w:t>
      </w:r>
    </w:p>
    <w:p w:rsidR="007320F7" w:rsidRPr="007320F7" w:rsidRDefault="007320F7" w:rsidP="007320F7">
      <w:pPr>
        <w:numPr>
          <w:ilvl w:val="0"/>
          <w:numId w:val="3"/>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Не угрожать ребенку детским садом как наказанием за его непослушание;</w:t>
      </w:r>
    </w:p>
    <w:p w:rsidR="007320F7" w:rsidRPr="007320F7" w:rsidRDefault="007320F7" w:rsidP="007320F7">
      <w:pPr>
        <w:numPr>
          <w:ilvl w:val="0"/>
          <w:numId w:val="3"/>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Готовить вашего ребенка к временной разлуке с Вами и дать понять ему, что это неизбежно только потому, что он уже большой;</w:t>
      </w:r>
    </w:p>
    <w:p w:rsidR="007320F7" w:rsidRPr="007320F7" w:rsidRDefault="007320F7" w:rsidP="007320F7">
      <w:pPr>
        <w:numPr>
          <w:ilvl w:val="0"/>
          <w:numId w:val="3"/>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Расширить круг общения ребенка, научить его взаимодействовать со сверстниками и доверять другим взрослым;</w:t>
      </w:r>
    </w:p>
    <w:p w:rsidR="007320F7" w:rsidRPr="007320F7" w:rsidRDefault="007320F7" w:rsidP="007320F7">
      <w:pPr>
        <w:numPr>
          <w:ilvl w:val="0"/>
          <w:numId w:val="3"/>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Не нервничать и не показывать свою тревогу накануне поступления ребенка в ДОУ.</w:t>
      </w:r>
    </w:p>
    <w:p w:rsidR="007320F7" w:rsidRPr="007320F7" w:rsidRDefault="007320F7" w:rsidP="007320F7">
      <w:pPr>
        <w:shd w:val="clear" w:color="auto" w:fill="FFFFFF"/>
        <w:spacing w:after="0" w:line="240" w:lineRule="auto"/>
        <w:jc w:val="both"/>
        <w:rPr>
          <w:rFonts w:ascii="Times New Roman" w:eastAsia="Times New Roman" w:hAnsi="Times New Roman" w:cs="Times New Roman"/>
          <w:color w:val="000000"/>
          <w:sz w:val="24"/>
          <w:szCs w:val="24"/>
        </w:rPr>
      </w:pPr>
    </w:p>
    <w:p w:rsidR="007320F7" w:rsidRPr="007320F7" w:rsidRDefault="007320F7" w:rsidP="007320F7">
      <w:pPr>
        <w:shd w:val="clear" w:color="auto" w:fill="FFFFFF"/>
        <w:spacing w:after="0" w:line="240" w:lineRule="auto"/>
        <w:jc w:val="both"/>
        <w:rPr>
          <w:rFonts w:ascii="Times New Roman" w:eastAsia="Times New Roman" w:hAnsi="Times New Roman" w:cs="Times New Roman"/>
          <w:color w:val="000000"/>
          <w:sz w:val="24"/>
          <w:szCs w:val="24"/>
        </w:rPr>
      </w:pPr>
    </w:p>
    <w:p w:rsidR="007320F7" w:rsidRPr="007320F7" w:rsidRDefault="007320F7" w:rsidP="007320F7">
      <w:pPr>
        <w:shd w:val="clear" w:color="auto" w:fill="FFFFFF"/>
        <w:spacing w:after="0" w:line="240" w:lineRule="auto"/>
        <w:jc w:val="both"/>
        <w:rPr>
          <w:rFonts w:ascii="Times New Roman" w:eastAsia="Times New Roman" w:hAnsi="Times New Roman" w:cs="Times New Roman"/>
          <w:color w:val="000000"/>
          <w:sz w:val="24"/>
          <w:szCs w:val="24"/>
        </w:rPr>
      </w:pPr>
    </w:p>
    <w:p w:rsidR="007320F7" w:rsidRPr="007320F7" w:rsidRDefault="007320F7" w:rsidP="007320F7">
      <w:pPr>
        <w:shd w:val="clear" w:color="auto" w:fill="FFFFFF"/>
        <w:spacing w:after="0" w:line="240" w:lineRule="auto"/>
        <w:jc w:val="both"/>
        <w:rPr>
          <w:rFonts w:ascii="Times New Roman" w:eastAsia="Times New Roman" w:hAnsi="Times New Roman" w:cs="Times New Roman"/>
          <w:color w:val="000000"/>
          <w:sz w:val="24"/>
          <w:szCs w:val="24"/>
        </w:rPr>
      </w:pPr>
    </w:p>
    <w:p w:rsidR="007320F7" w:rsidRPr="007320F7" w:rsidRDefault="007320F7" w:rsidP="007320F7">
      <w:pPr>
        <w:shd w:val="clear" w:color="auto" w:fill="FFFFFF"/>
        <w:spacing w:after="0" w:line="240" w:lineRule="auto"/>
        <w:jc w:val="both"/>
        <w:rPr>
          <w:rFonts w:ascii="Times New Roman" w:eastAsia="Times New Roman" w:hAnsi="Times New Roman" w:cs="Times New Roman"/>
          <w:color w:val="000000"/>
          <w:sz w:val="24"/>
          <w:szCs w:val="24"/>
        </w:rPr>
      </w:pPr>
    </w:p>
    <w:p w:rsidR="007320F7" w:rsidRPr="007320F7" w:rsidRDefault="007320F7" w:rsidP="007320F7">
      <w:pPr>
        <w:shd w:val="clear" w:color="auto" w:fill="FFFFFF"/>
        <w:spacing w:after="0" w:line="240" w:lineRule="auto"/>
        <w:jc w:val="both"/>
        <w:rPr>
          <w:rFonts w:ascii="Times New Roman" w:eastAsia="Times New Roman" w:hAnsi="Times New Roman" w:cs="Times New Roman"/>
          <w:color w:val="000000"/>
          <w:sz w:val="24"/>
          <w:szCs w:val="24"/>
        </w:rPr>
      </w:pPr>
    </w:p>
    <w:p w:rsidR="007320F7" w:rsidRPr="007320F7" w:rsidRDefault="007320F7" w:rsidP="007320F7">
      <w:pPr>
        <w:shd w:val="clear" w:color="auto" w:fill="FFFFFF"/>
        <w:spacing w:after="0" w:line="240" w:lineRule="auto"/>
        <w:jc w:val="both"/>
        <w:rPr>
          <w:rFonts w:ascii="Calibri" w:eastAsia="Times New Roman" w:hAnsi="Calibri" w:cs="Calibri"/>
          <w:color w:val="000000"/>
          <w:sz w:val="24"/>
          <w:szCs w:val="24"/>
        </w:rPr>
      </w:pPr>
    </w:p>
    <w:p w:rsidR="007320F7" w:rsidRDefault="007320F7" w:rsidP="007320F7">
      <w:pPr>
        <w:shd w:val="clear" w:color="auto" w:fill="FFFFFF"/>
        <w:spacing w:after="0" w:line="240" w:lineRule="auto"/>
        <w:jc w:val="both"/>
        <w:rPr>
          <w:rFonts w:ascii="Times New Roman" w:eastAsia="Times New Roman" w:hAnsi="Times New Roman" w:cs="Times New Roman"/>
          <w:i/>
          <w:iCs/>
          <w:color w:val="000000"/>
          <w:sz w:val="24"/>
          <w:szCs w:val="24"/>
        </w:rPr>
      </w:pPr>
    </w:p>
    <w:p w:rsidR="007320F7" w:rsidRPr="00662AD9" w:rsidRDefault="007320F7" w:rsidP="007320F7">
      <w:pPr>
        <w:shd w:val="clear" w:color="auto" w:fill="FFFFFF"/>
        <w:spacing w:after="0" w:line="240" w:lineRule="auto"/>
        <w:jc w:val="both"/>
        <w:rPr>
          <w:rFonts w:ascii="Calibri" w:eastAsia="Times New Roman" w:hAnsi="Calibri" w:cs="Calibri"/>
          <w:b/>
          <w:color w:val="FF0000"/>
          <w:sz w:val="24"/>
          <w:szCs w:val="24"/>
        </w:rPr>
      </w:pPr>
      <w:r w:rsidRPr="00662AD9">
        <w:rPr>
          <w:rFonts w:ascii="Times New Roman" w:eastAsia="Times New Roman" w:hAnsi="Times New Roman" w:cs="Times New Roman"/>
          <w:b/>
          <w:iCs/>
          <w:color w:val="FF0000"/>
          <w:sz w:val="24"/>
          <w:szCs w:val="24"/>
        </w:rPr>
        <w:lastRenderedPageBreak/>
        <w:t>КАК НАДО родителям вести себя с ребенком, когда он впервые начал посещать ДОУ:</w:t>
      </w:r>
    </w:p>
    <w:p w:rsidR="007320F7" w:rsidRPr="007320F7" w:rsidRDefault="007320F7" w:rsidP="007320F7">
      <w:pPr>
        <w:numPr>
          <w:ilvl w:val="0"/>
          <w:numId w:val="4"/>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Не оставлять его в дошкольном коллективе на целый день, как можно раньше забирать домой;</w:t>
      </w:r>
    </w:p>
    <w:p w:rsidR="007320F7" w:rsidRPr="007320F7" w:rsidRDefault="007320F7" w:rsidP="007320F7">
      <w:pPr>
        <w:numPr>
          <w:ilvl w:val="0"/>
          <w:numId w:val="4"/>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Создать спокойный бесконфликтный климат для него в семье;</w:t>
      </w:r>
    </w:p>
    <w:p w:rsidR="007320F7" w:rsidRPr="007320F7" w:rsidRDefault="007320F7" w:rsidP="007320F7">
      <w:pPr>
        <w:numPr>
          <w:ilvl w:val="0"/>
          <w:numId w:val="4"/>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Щадить его ослабленную нервную систему. Не увеличивать, а уменьшать нагрузку на нервную систему;</w:t>
      </w:r>
    </w:p>
    <w:p w:rsidR="007320F7" w:rsidRPr="007320F7" w:rsidRDefault="007320F7" w:rsidP="007320F7">
      <w:pPr>
        <w:numPr>
          <w:ilvl w:val="0"/>
          <w:numId w:val="4"/>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На время прекратить походы в цирк, в театр, в гости. Намного сократить просмотр телевизионных передач;</w:t>
      </w:r>
    </w:p>
    <w:p w:rsidR="007320F7" w:rsidRPr="007320F7" w:rsidRDefault="007320F7" w:rsidP="007320F7">
      <w:pPr>
        <w:numPr>
          <w:ilvl w:val="0"/>
          <w:numId w:val="4"/>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Не кутать ребенка, а одевать его так, как необходимо в соответствии с температурой в группе;</w:t>
      </w:r>
    </w:p>
    <w:p w:rsidR="007320F7" w:rsidRPr="007320F7" w:rsidRDefault="007320F7" w:rsidP="007320F7">
      <w:pPr>
        <w:numPr>
          <w:ilvl w:val="0"/>
          <w:numId w:val="4"/>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Создать в выходные дни дома для него режим такой же, как в ДОУ;</w:t>
      </w:r>
    </w:p>
    <w:p w:rsidR="007320F7" w:rsidRPr="007320F7" w:rsidRDefault="007320F7" w:rsidP="007320F7">
      <w:pPr>
        <w:numPr>
          <w:ilvl w:val="0"/>
          <w:numId w:val="4"/>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Не реагировать на выходки ребенка и не наказывать его за капризы;</w:t>
      </w:r>
    </w:p>
    <w:p w:rsidR="007320F7" w:rsidRPr="007320F7" w:rsidRDefault="007320F7" w:rsidP="007320F7">
      <w:pPr>
        <w:numPr>
          <w:ilvl w:val="0"/>
          <w:numId w:val="4"/>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При выявленном изменении в обычном поведении ребенка как можно раньше обратиться к детскому врачу или психологу;</w:t>
      </w:r>
    </w:p>
    <w:p w:rsidR="007320F7" w:rsidRPr="007320F7" w:rsidRDefault="007320F7" w:rsidP="007320F7">
      <w:pPr>
        <w:numPr>
          <w:ilvl w:val="0"/>
          <w:numId w:val="4"/>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При выражении невротических реакций оставить малыша на несколько дней дома и выполнить все предписания врача.</w:t>
      </w:r>
    </w:p>
    <w:p w:rsidR="007320F7" w:rsidRPr="007320F7" w:rsidRDefault="007320F7" w:rsidP="007320F7">
      <w:pPr>
        <w:shd w:val="clear" w:color="auto" w:fill="FFFFFF"/>
        <w:spacing w:after="0" w:line="240" w:lineRule="auto"/>
        <w:jc w:val="center"/>
        <w:rPr>
          <w:rFonts w:ascii="Times New Roman" w:eastAsia="Times New Roman" w:hAnsi="Times New Roman" w:cs="Times New Roman"/>
          <w:i/>
          <w:iCs/>
          <w:color w:val="000000"/>
          <w:sz w:val="24"/>
          <w:szCs w:val="24"/>
        </w:rPr>
      </w:pPr>
    </w:p>
    <w:p w:rsidR="007320F7" w:rsidRPr="007320F7" w:rsidRDefault="007320F7" w:rsidP="007320F7">
      <w:pPr>
        <w:shd w:val="clear" w:color="auto" w:fill="FFFFFF"/>
        <w:spacing w:after="0" w:line="240" w:lineRule="auto"/>
        <w:jc w:val="center"/>
        <w:rPr>
          <w:rFonts w:ascii="Times New Roman" w:eastAsia="Times New Roman" w:hAnsi="Times New Roman" w:cs="Times New Roman"/>
          <w:i/>
          <w:iCs/>
          <w:color w:val="000000"/>
          <w:sz w:val="24"/>
          <w:szCs w:val="24"/>
        </w:rPr>
      </w:pPr>
    </w:p>
    <w:p w:rsidR="007320F7" w:rsidRPr="007320F7" w:rsidRDefault="007320F7" w:rsidP="007320F7">
      <w:pPr>
        <w:shd w:val="clear" w:color="auto" w:fill="FFFFFF"/>
        <w:spacing w:after="0" w:line="240" w:lineRule="auto"/>
        <w:jc w:val="center"/>
        <w:rPr>
          <w:rFonts w:ascii="Times New Roman" w:eastAsia="Times New Roman" w:hAnsi="Times New Roman" w:cs="Times New Roman"/>
          <w:i/>
          <w:iCs/>
          <w:color w:val="000000"/>
          <w:sz w:val="24"/>
          <w:szCs w:val="24"/>
        </w:rPr>
      </w:pPr>
    </w:p>
    <w:p w:rsidR="007320F7" w:rsidRPr="007320F7" w:rsidRDefault="007320F7" w:rsidP="007320F7">
      <w:pPr>
        <w:shd w:val="clear" w:color="auto" w:fill="FFFFFF"/>
        <w:spacing w:after="0" w:line="240" w:lineRule="auto"/>
        <w:jc w:val="center"/>
        <w:rPr>
          <w:rFonts w:ascii="Times New Roman" w:eastAsia="Times New Roman" w:hAnsi="Times New Roman" w:cs="Times New Roman"/>
          <w:i/>
          <w:iCs/>
          <w:color w:val="000000"/>
          <w:sz w:val="24"/>
          <w:szCs w:val="24"/>
        </w:rPr>
      </w:pPr>
    </w:p>
    <w:p w:rsidR="007320F7" w:rsidRDefault="007320F7" w:rsidP="007320F7">
      <w:pPr>
        <w:shd w:val="clear" w:color="auto" w:fill="FFFFFF"/>
        <w:spacing w:after="0" w:line="240" w:lineRule="auto"/>
        <w:jc w:val="center"/>
        <w:rPr>
          <w:rFonts w:ascii="Times New Roman" w:eastAsia="Times New Roman" w:hAnsi="Times New Roman" w:cs="Times New Roman"/>
          <w:i/>
          <w:iCs/>
          <w:color w:val="000000"/>
          <w:sz w:val="24"/>
          <w:szCs w:val="24"/>
        </w:rPr>
      </w:pPr>
    </w:p>
    <w:p w:rsidR="007320F7" w:rsidRDefault="007320F7" w:rsidP="007320F7">
      <w:pPr>
        <w:shd w:val="clear" w:color="auto" w:fill="FFFFFF"/>
        <w:spacing w:after="0" w:line="240" w:lineRule="auto"/>
        <w:jc w:val="center"/>
        <w:rPr>
          <w:rFonts w:ascii="Times New Roman" w:eastAsia="Times New Roman" w:hAnsi="Times New Roman" w:cs="Times New Roman"/>
          <w:i/>
          <w:iCs/>
          <w:color w:val="000000"/>
          <w:sz w:val="24"/>
          <w:szCs w:val="24"/>
        </w:rPr>
      </w:pPr>
    </w:p>
    <w:p w:rsidR="007320F7" w:rsidRPr="00662AD9" w:rsidRDefault="007320F7" w:rsidP="007320F7">
      <w:pPr>
        <w:shd w:val="clear" w:color="auto" w:fill="FFFFFF"/>
        <w:spacing w:after="0" w:line="240" w:lineRule="auto"/>
        <w:jc w:val="center"/>
        <w:rPr>
          <w:rFonts w:ascii="Calibri" w:eastAsia="Times New Roman" w:hAnsi="Calibri" w:cs="Calibri"/>
          <w:b/>
          <w:color w:val="FF0000"/>
          <w:sz w:val="24"/>
          <w:szCs w:val="24"/>
        </w:rPr>
      </w:pPr>
      <w:r w:rsidRPr="00662AD9">
        <w:rPr>
          <w:rFonts w:ascii="Times New Roman" w:eastAsia="Times New Roman" w:hAnsi="Times New Roman" w:cs="Times New Roman"/>
          <w:b/>
          <w:iCs/>
          <w:color w:val="FF0000"/>
          <w:sz w:val="24"/>
          <w:szCs w:val="24"/>
        </w:rPr>
        <w:lastRenderedPageBreak/>
        <w:t>ПРИЕМЫ, облегчающие ребенку утренние расставания.</w:t>
      </w:r>
    </w:p>
    <w:p w:rsidR="007320F7" w:rsidRPr="007320F7" w:rsidRDefault="007320F7" w:rsidP="007320F7">
      <w:pPr>
        <w:numPr>
          <w:ilvl w:val="0"/>
          <w:numId w:val="5"/>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Научитесь прощаться с ребенком быстро, не затягивая расставание. Ребенок почувствует ваше беспокойство за него, и ему будет еще труднее успокоиться.</w:t>
      </w:r>
    </w:p>
    <w:p w:rsidR="007320F7" w:rsidRPr="007320F7" w:rsidRDefault="007320F7" w:rsidP="007320F7">
      <w:pPr>
        <w:numPr>
          <w:ilvl w:val="0"/>
          <w:numId w:val="5"/>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Никогда не пытайтесь ускользнуть незаметно от ребенка, если хотите, чтобы он вам доверял.</w:t>
      </w:r>
    </w:p>
    <w:p w:rsidR="007320F7" w:rsidRPr="007320F7" w:rsidRDefault="007320F7" w:rsidP="007320F7">
      <w:pPr>
        <w:numPr>
          <w:ilvl w:val="0"/>
          <w:numId w:val="5"/>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Придумайте забавный ритуал прощания и строго придерживайтесь его, например всегда целуйте ребенка в щечку, а потом нежно потритесь носиками или что-нибудь подобное.</w:t>
      </w:r>
    </w:p>
    <w:p w:rsidR="007320F7" w:rsidRPr="007320F7" w:rsidRDefault="007320F7" w:rsidP="007320F7">
      <w:pPr>
        <w:numPr>
          <w:ilvl w:val="0"/>
          <w:numId w:val="5"/>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Не пытайтесь подкупить ребенка, чтобы он остался в детском саду за новую игрушку.</w:t>
      </w:r>
    </w:p>
    <w:p w:rsidR="007320F7" w:rsidRPr="007320F7" w:rsidRDefault="007320F7" w:rsidP="007320F7">
      <w:pPr>
        <w:numPr>
          <w:ilvl w:val="0"/>
          <w:numId w:val="5"/>
        </w:numPr>
        <w:shd w:val="clear" w:color="auto" w:fill="FFFFFF"/>
        <w:spacing w:after="0" w:line="240" w:lineRule="auto"/>
        <w:jc w:val="both"/>
        <w:rPr>
          <w:rFonts w:ascii="Calibri" w:eastAsia="Times New Roman" w:hAnsi="Calibri" w:cs="Calibri"/>
          <w:color w:val="000000"/>
          <w:sz w:val="24"/>
          <w:szCs w:val="24"/>
        </w:rPr>
      </w:pPr>
      <w:r w:rsidRPr="007320F7">
        <w:rPr>
          <w:rFonts w:ascii="Times New Roman" w:eastAsia="Times New Roman" w:hAnsi="Times New Roman" w:cs="Times New Roman"/>
          <w:color w:val="000000"/>
          <w:sz w:val="24"/>
          <w:szCs w:val="24"/>
        </w:rPr>
        <w:t>Четко дайте ребенку понять, что какие бы истерики он ни закатывал, он все равно пойдет в детский сад. Если вы хоть раз ему уступите, в дальнейшем вам будет уже гораздо сложнее справиться с его капризами и слезами.</w:t>
      </w:r>
    </w:p>
    <w:p w:rsidR="007320F7" w:rsidRDefault="007320F7" w:rsidP="007320F7">
      <w:pPr>
        <w:pStyle w:val="a3"/>
        <w:shd w:val="clear" w:color="auto" w:fill="FFFFFF"/>
        <w:spacing w:after="0" w:line="240" w:lineRule="auto"/>
        <w:jc w:val="both"/>
        <w:rPr>
          <w:rFonts w:ascii="Times New Roman" w:eastAsia="Times New Roman" w:hAnsi="Times New Roman" w:cs="Times New Roman"/>
          <w:b/>
          <w:bCs/>
          <w:i/>
          <w:iCs/>
          <w:sz w:val="24"/>
          <w:szCs w:val="24"/>
        </w:rPr>
      </w:pPr>
    </w:p>
    <w:p w:rsidR="007320F7" w:rsidRPr="00662AD9" w:rsidRDefault="007320F7" w:rsidP="00197217">
      <w:pPr>
        <w:shd w:val="clear" w:color="auto" w:fill="FFFFFF"/>
        <w:spacing w:after="0" w:line="240" w:lineRule="auto"/>
        <w:jc w:val="center"/>
        <w:rPr>
          <w:rFonts w:ascii="Times New Roman" w:eastAsia="Times New Roman" w:hAnsi="Times New Roman" w:cs="Times New Roman"/>
          <w:b/>
          <w:color w:val="FF0000"/>
          <w:sz w:val="28"/>
          <w:szCs w:val="24"/>
        </w:rPr>
      </w:pPr>
      <w:r w:rsidRPr="00662AD9">
        <w:rPr>
          <w:rFonts w:ascii="Times New Roman" w:eastAsia="Times New Roman" w:hAnsi="Times New Roman" w:cs="Times New Roman"/>
          <w:b/>
          <w:bCs/>
          <w:iCs/>
          <w:color w:val="FF0000"/>
          <w:sz w:val="28"/>
          <w:szCs w:val="24"/>
        </w:rPr>
        <w:t>Желаем Вам успешной адаптации!</w:t>
      </w:r>
    </w:p>
    <w:p w:rsidR="001774D5" w:rsidRPr="007320F7" w:rsidRDefault="00197217" w:rsidP="007320F7">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364490</wp:posOffset>
            </wp:positionH>
            <wp:positionV relativeFrom="paragraph">
              <wp:posOffset>130175</wp:posOffset>
            </wp:positionV>
            <wp:extent cx="2295525" cy="1657350"/>
            <wp:effectExtent l="38100" t="57150" r="123825" b="95250"/>
            <wp:wrapNone/>
            <wp:docPr id="14" name="Рисунок 14" descr="https://thumbs.dreamstime.com/z/%D1%81%D0%B5%D0%BC%D1%8C%D1%8F-%D1%81%D1%87%D0%B0%D1%81%D1%82-%D0%B8%D0%B2%D0%B0%D1%8F-93579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umbs.dreamstime.com/z/%D1%81%D0%B5%D0%BC%D1%8C%D1%8F-%D1%81%D1%87%D0%B0%D1%81%D1%82-%D0%B8%D0%B2%D0%B0%D1%8F-93579352.jpg"/>
                    <pic:cNvPicPr>
                      <a:picLocks noChangeAspect="1" noChangeArrowheads="1"/>
                    </pic:cNvPicPr>
                  </pic:nvPicPr>
                  <pic:blipFill>
                    <a:blip r:embed="rId8" cstate="print"/>
                    <a:srcRect t="5263" b="11483"/>
                    <a:stretch>
                      <a:fillRect/>
                    </a:stretch>
                  </pic:blipFill>
                  <pic:spPr bwMode="auto">
                    <a:xfrm>
                      <a:off x="0" y="0"/>
                      <a:ext cx="2295525" cy="1657350"/>
                    </a:xfrm>
                    <a:prstGeom prst="rect">
                      <a:avLst/>
                    </a:prstGeom>
                    <a:ln w="38100" cap="sq">
                      <a:solidFill>
                        <a:srgbClr val="92D050"/>
                      </a:solidFill>
                      <a:prstDash val="solid"/>
                      <a:miter lim="800000"/>
                    </a:ln>
                    <a:effectLst>
                      <a:outerShdw blurRad="50800" dist="38100" dir="2700000" algn="tl" rotWithShape="0">
                        <a:srgbClr val="000000">
                          <a:alpha val="43000"/>
                        </a:srgbClr>
                      </a:outerShdw>
                    </a:effectLst>
                  </pic:spPr>
                </pic:pic>
              </a:graphicData>
            </a:graphic>
          </wp:anchor>
        </w:drawing>
      </w:r>
    </w:p>
    <w:sectPr w:rsidR="001774D5" w:rsidRPr="007320F7" w:rsidSect="007320F7">
      <w:pgSz w:w="16838" w:h="11906" w:orient="landscape"/>
      <w:pgMar w:top="720" w:right="720" w:bottom="720" w:left="720" w:header="708" w:footer="708" w:gutter="0"/>
      <w:pgBorders w:offsetFrom="page">
        <w:top w:val="threeDEngrave" w:sz="24" w:space="24" w:color="00B050"/>
        <w:left w:val="threeDEngrave" w:sz="24" w:space="24" w:color="00B050"/>
        <w:bottom w:val="threeDEmboss" w:sz="24" w:space="24" w:color="00B050"/>
        <w:right w:val="threeDEmboss" w:sz="24" w:space="24" w:color="00B050"/>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9CB"/>
    <w:multiLevelType w:val="multilevel"/>
    <w:tmpl w:val="395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96FAC"/>
    <w:multiLevelType w:val="hybridMultilevel"/>
    <w:tmpl w:val="550C4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0A6DEC"/>
    <w:multiLevelType w:val="multilevel"/>
    <w:tmpl w:val="8F22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0E650A"/>
    <w:multiLevelType w:val="multilevel"/>
    <w:tmpl w:val="1294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D50C1"/>
    <w:multiLevelType w:val="multilevel"/>
    <w:tmpl w:val="7F74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F7"/>
    <w:rsid w:val="00195ED1"/>
    <w:rsid w:val="00197217"/>
    <w:rsid w:val="00316735"/>
    <w:rsid w:val="003723A6"/>
    <w:rsid w:val="004C112D"/>
    <w:rsid w:val="00662AD9"/>
    <w:rsid w:val="007320F7"/>
    <w:rsid w:val="00D30057"/>
    <w:rsid w:val="00D9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32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7320F7"/>
  </w:style>
  <w:style w:type="character" w:customStyle="1" w:styleId="c17">
    <w:name w:val="c17"/>
    <w:basedOn w:val="a0"/>
    <w:rsid w:val="007320F7"/>
  </w:style>
  <w:style w:type="character" w:customStyle="1" w:styleId="c5">
    <w:name w:val="c5"/>
    <w:basedOn w:val="a0"/>
    <w:rsid w:val="007320F7"/>
  </w:style>
  <w:style w:type="paragraph" w:customStyle="1" w:styleId="c18">
    <w:name w:val="c18"/>
    <w:basedOn w:val="a"/>
    <w:rsid w:val="00732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320F7"/>
  </w:style>
  <w:style w:type="character" w:customStyle="1" w:styleId="c19">
    <w:name w:val="c19"/>
    <w:basedOn w:val="a0"/>
    <w:rsid w:val="007320F7"/>
  </w:style>
  <w:style w:type="paragraph" w:customStyle="1" w:styleId="c1">
    <w:name w:val="c1"/>
    <w:basedOn w:val="a"/>
    <w:rsid w:val="007320F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7320F7"/>
    <w:pPr>
      <w:ind w:left="720"/>
      <w:contextualSpacing/>
    </w:pPr>
  </w:style>
  <w:style w:type="paragraph" w:customStyle="1" w:styleId="c15">
    <w:name w:val="c15"/>
    <w:basedOn w:val="a"/>
    <w:rsid w:val="007320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320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2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32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7320F7"/>
  </w:style>
  <w:style w:type="character" w:customStyle="1" w:styleId="c17">
    <w:name w:val="c17"/>
    <w:basedOn w:val="a0"/>
    <w:rsid w:val="007320F7"/>
  </w:style>
  <w:style w:type="character" w:customStyle="1" w:styleId="c5">
    <w:name w:val="c5"/>
    <w:basedOn w:val="a0"/>
    <w:rsid w:val="007320F7"/>
  </w:style>
  <w:style w:type="paragraph" w:customStyle="1" w:styleId="c18">
    <w:name w:val="c18"/>
    <w:basedOn w:val="a"/>
    <w:rsid w:val="00732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320F7"/>
  </w:style>
  <w:style w:type="character" w:customStyle="1" w:styleId="c19">
    <w:name w:val="c19"/>
    <w:basedOn w:val="a0"/>
    <w:rsid w:val="007320F7"/>
  </w:style>
  <w:style w:type="paragraph" w:customStyle="1" w:styleId="c1">
    <w:name w:val="c1"/>
    <w:basedOn w:val="a"/>
    <w:rsid w:val="007320F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7320F7"/>
    <w:pPr>
      <w:ind w:left="720"/>
      <w:contextualSpacing/>
    </w:pPr>
  </w:style>
  <w:style w:type="paragraph" w:customStyle="1" w:styleId="c15">
    <w:name w:val="c15"/>
    <w:basedOn w:val="a"/>
    <w:rsid w:val="007320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320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2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268">
      <w:bodyDiv w:val="1"/>
      <w:marLeft w:val="0"/>
      <w:marRight w:val="0"/>
      <w:marTop w:val="0"/>
      <w:marBottom w:val="0"/>
      <w:divBdr>
        <w:top w:val="none" w:sz="0" w:space="0" w:color="auto"/>
        <w:left w:val="none" w:sz="0" w:space="0" w:color="auto"/>
        <w:bottom w:val="none" w:sz="0" w:space="0" w:color="auto"/>
        <w:right w:val="none" w:sz="0" w:space="0" w:color="auto"/>
      </w:divBdr>
    </w:div>
    <w:div w:id="43337908">
      <w:bodyDiv w:val="1"/>
      <w:marLeft w:val="0"/>
      <w:marRight w:val="0"/>
      <w:marTop w:val="0"/>
      <w:marBottom w:val="0"/>
      <w:divBdr>
        <w:top w:val="none" w:sz="0" w:space="0" w:color="auto"/>
        <w:left w:val="none" w:sz="0" w:space="0" w:color="auto"/>
        <w:bottom w:val="none" w:sz="0" w:space="0" w:color="auto"/>
        <w:right w:val="none" w:sz="0" w:space="0" w:color="auto"/>
      </w:divBdr>
    </w:div>
    <w:div w:id="729957348">
      <w:bodyDiv w:val="1"/>
      <w:marLeft w:val="0"/>
      <w:marRight w:val="0"/>
      <w:marTop w:val="0"/>
      <w:marBottom w:val="0"/>
      <w:divBdr>
        <w:top w:val="none" w:sz="0" w:space="0" w:color="auto"/>
        <w:left w:val="none" w:sz="0" w:space="0" w:color="auto"/>
        <w:bottom w:val="none" w:sz="0" w:space="0" w:color="auto"/>
        <w:right w:val="none" w:sz="0" w:space="0" w:color="auto"/>
      </w:divBdr>
    </w:div>
    <w:div w:id="1490555490">
      <w:bodyDiv w:val="1"/>
      <w:marLeft w:val="0"/>
      <w:marRight w:val="0"/>
      <w:marTop w:val="0"/>
      <w:marBottom w:val="0"/>
      <w:divBdr>
        <w:top w:val="none" w:sz="0" w:space="0" w:color="auto"/>
        <w:left w:val="none" w:sz="0" w:space="0" w:color="auto"/>
        <w:bottom w:val="none" w:sz="0" w:space="0" w:color="auto"/>
        <w:right w:val="none" w:sz="0" w:space="0" w:color="auto"/>
      </w:divBdr>
    </w:div>
    <w:div w:id="18385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Лобуничев</dc:creator>
  <cp:lastModifiedBy>user</cp:lastModifiedBy>
  <cp:revision>2</cp:revision>
  <cp:lastPrinted>2019-09-24T11:29:00Z</cp:lastPrinted>
  <dcterms:created xsi:type="dcterms:W3CDTF">2022-01-12T13:14:00Z</dcterms:created>
  <dcterms:modified xsi:type="dcterms:W3CDTF">2022-01-12T13:14:00Z</dcterms:modified>
</cp:coreProperties>
</file>