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76A" w:rsidRDefault="00FE1DFE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Муниципальное бюджетное дошкольное образовательное учреждение Платоновский детский сад</w:t>
      </w: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0A776A" w:rsidP="00FE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Pr="000A776A" w:rsidRDefault="00B14387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Конспект оод</w:t>
      </w:r>
    </w:p>
    <w:p w:rsidR="000A776A" w:rsidRP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0A776A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для детей старшего  возраста</w:t>
      </w:r>
    </w:p>
    <w:p w:rsidR="000A776A" w:rsidRP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0A776A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к 85-летию Тамбовской области</w:t>
      </w:r>
    </w:p>
    <w:p w:rsidR="000A776A" w:rsidRDefault="000A776A" w:rsidP="00FE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P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  <w:r w:rsidRPr="000A776A"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  <w:t>«Моя малая</w:t>
      </w:r>
      <w:r w:rsidR="00A17785"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  <w:t xml:space="preserve"> Родина – часть большой страны»</w:t>
      </w:r>
    </w:p>
    <w:p w:rsidR="000A776A" w:rsidRP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FE1DFE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E1DF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drawing>
          <wp:inline distT="0" distB="0" distL="0" distR="0" wp14:anchorId="010AD05F" wp14:editId="2A7C351E">
            <wp:extent cx="5940425" cy="33365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FE1DFE" w:rsidP="00FE1D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Подготовила: </w:t>
      </w:r>
    </w:p>
    <w:p w:rsidR="00FE1DFE" w:rsidRDefault="00FE1DFE" w:rsidP="00FE1D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 старшей разновозрастной группы</w:t>
      </w:r>
    </w:p>
    <w:p w:rsidR="00FE1DFE" w:rsidRDefault="00FE1DFE" w:rsidP="00FE1D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Никольского филиала</w:t>
      </w:r>
    </w:p>
    <w:p w:rsidR="00FE1DFE" w:rsidRDefault="00FE1DFE" w:rsidP="00FE1D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Бирюкова М.О.</w:t>
      </w: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0A776A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636C0" w:rsidRDefault="00C636C0" w:rsidP="00FE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A776A" w:rsidRDefault="000A776A" w:rsidP="00FE1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2022</w:t>
      </w:r>
      <w:r w:rsidR="00FE1DF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</w:t>
      </w:r>
    </w:p>
    <w:p w:rsidR="00000CAC" w:rsidRPr="00894BF4" w:rsidRDefault="00000CAC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0CAC" w:rsidRDefault="00A17785" w:rsidP="00000CA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Взгляните на карту великой России,</w:t>
      </w:r>
    </w:p>
    <w:p w:rsidR="00A17785" w:rsidRDefault="00A17785" w:rsidP="00000CA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центре найдете наш город Тамбов.</w:t>
      </w:r>
    </w:p>
    <w:p w:rsidR="00A17785" w:rsidRDefault="00A17785" w:rsidP="00000CA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Душой мы и сердцем его полюбили,</w:t>
      </w:r>
    </w:p>
    <w:p w:rsidR="00A17785" w:rsidRPr="00894BF4" w:rsidRDefault="00A17785" w:rsidP="00000C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он нам дороже любых городов.</w:t>
      </w:r>
    </w:p>
    <w:p w:rsidR="00000CAC" w:rsidRDefault="00A17785" w:rsidP="00000C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А. Офицероа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b/>
          <w:sz w:val="28"/>
          <w:lang w:eastAsia="ru-RU"/>
        </w:rPr>
      </w:pPr>
      <w:r w:rsidRPr="000D12F8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Образовательные задачи</w:t>
      </w:r>
      <w:r w:rsidRPr="000D12F8">
        <w:rPr>
          <w:rFonts w:ascii="Times New Roman" w:hAnsi="Times New Roman" w:cs="Times New Roman"/>
          <w:b/>
          <w:sz w:val="28"/>
          <w:lang w:eastAsia="ru-RU"/>
        </w:rPr>
        <w:t>: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-формировать представления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детей о символике города Тамбова – флаг</w:t>
      </w:r>
      <w:r w:rsidRPr="000D12F8">
        <w:rPr>
          <w:rFonts w:ascii="Times New Roman" w:hAnsi="Times New Roman" w:cs="Times New Roman"/>
          <w:sz w:val="28"/>
          <w:lang w:eastAsia="ru-RU"/>
        </w:rPr>
        <w:t>, герб, гимн;</w:t>
      </w:r>
      <w:r>
        <w:rPr>
          <w:rFonts w:ascii="Times New Roman" w:hAnsi="Times New Roman" w:cs="Times New Roman"/>
          <w:sz w:val="28"/>
          <w:lang w:eastAsia="ru-RU"/>
        </w:rPr>
        <w:t xml:space="preserve"> о символике Рассказовского района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-подвести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детей к пониманию того</w:t>
      </w:r>
      <w:r w:rsidRPr="000D12F8">
        <w:rPr>
          <w:rFonts w:ascii="Times New Roman" w:hAnsi="Times New Roman" w:cs="Times New Roman"/>
          <w:sz w:val="28"/>
          <w:lang w:eastAsia="ru-RU"/>
        </w:rPr>
        <w:t>, что символы не просто обозначают, а описывают, раскрывают явления;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-формировать понятие о городе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Тамбове</w:t>
      </w:r>
      <w:r>
        <w:rPr>
          <w:rFonts w:ascii="Times New Roman" w:hAnsi="Times New Roman" w:cs="Times New Roman"/>
          <w:sz w:val="28"/>
          <w:lang w:eastAsia="ru-RU"/>
        </w:rPr>
        <w:t xml:space="preserve"> и малой Родины: Рассказово, село Никольское</w:t>
      </w:r>
      <w:r w:rsidRPr="000D12F8">
        <w:rPr>
          <w:rFonts w:ascii="Times New Roman" w:hAnsi="Times New Roman" w:cs="Times New Roman"/>
          <w:sz w:val="28"/>
          <w:lang w:eastAsia="ru-RU"/>
        </w:rPr>
        <w:t>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-продолжать знакомить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детей</w:t>
      </w:r>
      <w:r w:rsidRPr="000D12F8">
        <w:rPr>
          <w:rFonts w:ascii="Times New Roman" w:hAnsi="Times New Roman" w:cs="Times New Roman"/>
          <w:sz w:val="28"/>
          <w:lang w:eastAsia="ru-RU"/>
        </w:rPr>
        <w:t> с достопримечательностями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родного края</w:t>
      </w:r>
      <w:r w:rsidRPr="000D12F8">
        <w:rPr>
          <w:rFonts w:ascii="Times New Roman" w:hAnsi="Times New Roman" w:cs="Times New Roman"/>
          <w:sz w:val="28"/>
          <w:lang w:eastAsia="ru-RU"/>
        </w:rPr>
        <w:t>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b/>
          <w:sz w:val="28"/>
          <w:lang w:eastAsia="ru-RU"/>
        </w:rPr>
      </w:pPr>
      <w:r w:rsidRPr="000D12F8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Воспитательные задачи</w:t>
      </w:r>
      <w:r w:rsidRPr="000D12F8">
        <w:rPr>
          <w:rFonts w:ascii="Times New Roman" w:hAnsi="Times New Roman" w:cs="Times New Roman"/>
          <w:b/>
          <w:sz w:val="28"/>
          <w:lang w:eastAsia="ru-RU"/>
        </w:rPr>
        <w:t>: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-воспитывать у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детей</w:t>
      </w:r>
      <w:r w:rsidRPr="000D12F8">
        <w:rPr>
          <w:rFonts w:ascii="Times New Roman" w:hAnsi="Times New Roman" w:cs="Times New Roman"/>
          <w:sz w:val="28"/>
          <w:lang w:eastAsia="ru-RU"/>
        </w:rPr>
        <w:t> патриотические чувства, любовь и уважение к Родине;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-воспитывать в детях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интерес</w:t>
      </w:r>
      <w:r w:rsidRPr="000D12F8">
        <w:rPr>
          <w:rFonts w:ascii="Times New Roman" w:hAnsi="Times New Roman" w:cs="Times New Roman"/>
          <w:sz w:val="28"/>
          <w:lang w:eastAsia="ru-RU"/>
        </w:rPr>
        <w:t> к истории своего города, чувство любви и гордости за свой город;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-воспитывать умение слушать музыкальное произведение;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b/>
          <w:sz w:val="28"/>
          <w:lang w:eastAsia="ru-RU"/>
        </w:rPr>
      </w:pPr>
      <w:r w:rsidRPr="000D12F8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Развивающие задачи</w:t>
      </w:r>
      <w:r w:rsidRPr="000D12F8">
        <w:rPr>
          <w:rFonts w:ascii="Times New Roman" w:hAnsi="Times New Roman" w:cs="Times New Roman"/>
          <w:b/>
          <w:sz w:val="28"/>
          <w:lang w:eastAsia="ru-RU"/>
        </w:rPr>
        <w:t>: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-развивать познавательные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интересы</w:t>
      </w:r>
      <w:r w:rsidRPr="000D12F8">
        <w:rPr>
          <w:rFonts w:ascii="Times New Roman" w:hAnsi="Times New Roman" w:cs="Times New Roman"/>
          <w:sz w:val="28"/>
          <w:lang w:eastAsia="ru-RU"/>
        </w:rPr>
        <w:t>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-развивать речь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детей</w:t>
      </w:r>
      <w:r w:rsidRPr="000D12F8">
        <w:rPr>
          <w:rFonts w:ascii="Times New Roman" w:hAnsi="Times New Roman" w:cs="Times New Roman"/>
          <w:sz w:val="28"/>
          <w:lang w:eastAsia="ru-RU"/>
        </w:rPr>
        <w:t>, обогатить словарный запас.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Оборудование</w:t>
      </w:r>
      <w:r w:rsidRPr="000D12F8">
        <w:rPr>
          <w:rFonts w:ascii="Times New Roman" w:hAnsi="Times New Roman" w:cs="Times New Roman"/>
          <w:sz w:val="28"/>
          <w:lang w:eastAsia="ru-RU"/>
        </w:rPr>
        <w:t>:</w:t>
      </w:r>
    </w:p>
    <w:p w:rsidR="000D12F8" w:rsidRPr="000D12F8" w:rsidRDefault="00FE1DFE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Мультимедийный экран</w:t>
      </w:r>
      <w:r w:rsidR="000D12F8" w:rsidRPr="000D12F8">
        <w:rPr>
          <w:rFonts w:ascii="Times New Roman" w:hAnsi="Times New Roman" w:cs="Times New Roman"/>
          <w:sz w:val="28"/>
          <w:lang w:eastAsia="ru-RU"/>
        </w:rPr>
        <w:t>: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-флаги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Тамбовской области</w:t>
      </w:r>
      <w:r w:rsidR="00A659C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и </w:t>
      </w:r>
      <w:r w:rsidR="00FE1DFE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Рассказовского района</w:t>
      </w:r>
      <w:r w:rsidRPr="000D12F8">
        <w:rPr>
          <w:rFonts w:ascii="Times New Roman" w:hAnsi="Times New Roman" w:cs="Times New Roman"/>
          <w:sz w:val="28"/>
          <w:lang w:eastAsia="ru-RU"/>
        </w:rPr>
        <w:t>»;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-гербы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Тамбовской области</w:t>
      </w:r>
      <w:r w:rsidR="00A659C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и </w:t>
      </w:r>
      <w:bookmarkStart w:id="0" w:name="_GoBack"/>
      <w:bookmarkEnd w:id="0"/>
      <w:r w:rsidR="00FE1DFE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Рассказовского района</w:t>
      </w:r>
      <w:r w:rsidRPr="000D12F8">
        <w:rPr>
          <w:rFonts w:ascii="Times New Roman" w:hAnsi="Times New Roman" w:cs="Times New Roman"/>
          <w:sz w:val="28"/>
          <w:lang w:eastAsia="ru-RU"/>
        </w:rPr>
        <w:t>;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-гимн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Тамбовской области</w:t>
      </w:r>
      <w:r w:rsidRPr="000D12F8">
        <w:rPr>
          <w:rFonts w:ascii="Times New Roman" w:hAnsi="Times New Roman" w:cs="Times New Roman"/>
          <w:sz w:val="28"/>
          <w:lang w:eastAsia="ru-RU"/>
        </w:rPr>
        <w:t>;</w:t>
      </w:r>
    </w:p>
    <w:p w:rsid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-фото</w:t>
      </w:r>
      <w:r w:rsidR="00FE1DFE">
        <w:rPr>
          <w:rFonts w:ascii="Times New Roman" w:hAnsi="Times New Roman" w:cs="Times New Roman"/>
          <w:sz w:val="28"/>
          <w:lang w:eastAsia="ru-RU"/>
        </w:rPr>
        <w:t xml:space="preserve">-слайды </w:t>
      </w:r>
      <w:r w:rsidRPr="000D12F8">
        <w:rPr>
          <w:rFonts w:ascii="Times New Roman" w:hAnsi="Times New Roman" w:cs="Times New Roman"/>
          <w:sz w:val="28"/>
          <w:lang w:eastAsia="ru-RU"/>
        </w:rPr>
        <w:t xml:space="preserve"> достопримечательностей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Тамбова</w:t>
      </w:r>
      <w:r w:rsidRPr="000D12F8">
        <w:rPr>
          <w:rFonts w:ascii="Times New Roman" w:hAnsi="Times New Roman" w:cs="Times New Roman"/>
          <w:sz w:val="28"/>
          <w:lang w:eastAsia="ru-RU"/>
        </w:rPr>
        <w:t>;</w:t>
      </w:r>
    </w:p>
    <w:p w:rsidR="00FE1DFE" w:rsidRPr="000D12F8" w:rsidRDefault="00FE1DFE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-Животные Тамбовской области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Аудиозаписи</w:t>
      </w:r>
      <w:r w:rsidRPr="000D12F8">
        <w:rPr>
          <w:rFonts w:ascii="Times New Roman" w:hAnsi="Times New Roman" w:cs="Times New Roman"/>
          <w:sz w:val="28"/>
          <w:lang w:eastAsia="ru-RU"/>
        </w:rPr>
        <w:t>:</w:t>
      </w:r>
    </w:p>
    <w:p w:rsidR="000D12F8" w:rsidRPr="000D12F8" w:rsidRDefault="000D12F8" w:rsidP="000D12F8">
      <w:pPr>
        <w:pStyle w:val="ac"/>
        <w:rPr>
          <w:rFonts w:ascii="Times New Roman" w:hAnsi="Times New Roman" w:cs="Times New Roman"/>
          <w:sz w:val="28"/>
          <w:lang w:eastAsia="ru-RU"/>
        </w:rPr>
      </w:pPr>
      <w:r w:rsidRPr="000D12F8">
        <w:rPr>
          <w:rFonts w:ascii="Times New Roman" w:hAnsi="Times New Roman" w:cs="Times New Roman"/>
          <w:sz w:val="28"/>
          <w:lang w:eastAsia="ru-RU"/>
        </w:rPr>
        <w:t>гимн </w:t>
      </w:r>
      <w:r w:rsidRPr="000D12F8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Тамбовской области</w:t>
      </w:r>
      <w:r w:rsidRPr="000D12F8">
        <w:rPr>
          <w:rFonts w:ascii="Times New Roman" w:hAnsi="Times New Roman" w:cs="Times New Roman"/>
          <w:sz w:val="28"/>
          <w:lang w:eastAsia="ru-RU"/>
        </w:rPr>
        <w:t>.</w:t>
      </w:r>
    </w:p>
    <w:p w:rsidR="003E1285" w:rsidRPr="00894BF4" w:rsidRDefault="000D12F8" w:rsidP="000D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ООД</w:t>
      </w:r>
    </w:p>
    <w:p w:rsidR="00000CAC" w:rsidRPr="00894BF4" w:rsidRDefault="00B14387" w:rsidP="00B143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Воспитатель: 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каждого человека есть своя Родина, для нас – это Россия. Но сегодня речь пойдёт не о России в целом, а о нашей маленькой родине – Тамбовской области, которая </w:t>
      </w:r>
      <w:r w:rsidR="00DD75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отмечает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свой 85-летний юбилей.</w:t>
      </w:r>
    </w:p>
    <w:p w:rsidR="00000CAC" w:rsidRPr="00894BF4" w:rsidRDefault="00000CAC" w:rsidP="00B143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Тамбовский край - неповторимый островок России. Радуют сердце и взгляд тихая, ласковая </w:t>
      </w:r>
      <w:r w:rsidR="002D13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река 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Цна, </w:t>
      </w:r>
    </w:p>
    <w:p w:rsidR="00000CAC" w:rsidRPr="00894BF4" w:rsidRDefault="00000CAC" w:rsidP="00B143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совершим небольшую экскурсию по нашей области. </w:t>
      </w:r>
    </w:p>
    <w:p w:rsidR="00000CAC" w:rsidRPr="00894BF4" w:rsidRDefault="00000CAC" w:rsidP="0000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Первый </w:t>
      </w:r>
      <w:r w:rsidR="00C63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причал «ИСТОРИЧЕСКИЙ»  </w:t>
      </w:r>
    </w:p>
    <w:p w:rsidR="00A17785" w:rsidRPr="00894BF4" w:rsidRDefault="00000CAC" w:rsidP="004A22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Тамбовская область расположена в центральной Европейской части России. В XII-XIII вв. на землях современной Тамбовщины появились русские поселения. </w:t>
      </w:r>
      <w:r w:rsidR="00A17785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основания Козлова и Тамбова в 1635-1636 гг. северная, северо-западная и центральная часть теперешней Тамбовской области составила территорию </w:t>
      </w:r>
      <w:r w:rsidR="00A17785" w:rsidRPr="00894BF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Тамбовского</w:t>
      </w:r>
      <w:r w:rsidR="00A17785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 </w:t>
      </w:r>
      <w:r w:rsidR="00A17785" w:rsidRPr="00894BF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Козловского уездов</w:t>
      </w:r>
      <w:r w:rsidR="00A17785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С той поры пошло бурное освоение и заселение некогда малолюдного края. О занятиях первых тамбовских поселенцев напоминают названия близлежащих </w:t>
      </w:r>
      <w:r w:rsidR="00A17785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к городу сёл: Пушкари, Стрельцы, Полковое, Солдатское, Донское и др. Эти названия говорят о воинской «юности» нашего края.</w:t>
      </w:r>
    </w:p>
    <w:p w:rsidR="00A17785" w:rsidRPr="00894BF4" w:rsidRDefault="00A17785" w:rsidP="00A177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Потом была образована особая Тамбовская провинция. И только </w:t>
      </w:r>
      <w:r w:rsidRPr="00C636C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27 сентября 1937г. родилась самостоятельная </w:t>
      </w:r>
      <w:r w:rsidRPr="00C636C0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  <w:t>Тамбовская область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Население области – 1 млн. 130 тыс. человек.</w:t>
      </w:r>
      <w:r w:rsidR="004A22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A2206">
        <w:rPr>
          <w:rFonts w:ascii="Times New Roman" w:hAnsi="Times New Roman" w:cs="Times New Roman"/>
          <w:sz w:val="28"/>
          <w:szCs w:val="28"/>
        </w:rPr>
        <w:t>Главная река Тамбовщины-</w:t>
      </w:r>
      <w:hyperlink r:id="rId9" w:tooltip="Цна (приток Мокши)" w:history="1">
        <w:r w:rsidR="004A2206" w:rsidRPr="004A220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Цна</w:t>
        </w:r>
      </w:hyperlink>
      <w:r w:rsidR="004A2206">
        <w:rPr>
          <w:rFonts w:ascii="Times New Roman" w:hAnsi="Times New Roman" w:cs="Times New Roman"/>
          <w:sz w:val="28"/>
          <w:szCs w:val="28"/>
        </w:rPr>
        <w:t>.</w:t>
      </w:r>
    </w:p>
    <w:p w:rsidR="00000CAC" w:rsidRPr="00894BF4" w:rsidRDefault="004A2206" w:rsidP="00000C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A2206">
        <w:rPr>
          <w:rFonts w:ascii="Times New Roman" w:hAnsi="Times New Roman" w:cs="Times New Roman"/>
          <w:color w:val="202122"/>
          <w:sz w:val="28"/>
          <w:szCs w:val="28"/>
        </w:rPr>
        <w:t>В состав Тамбовской области входит и наш Рассказовский район. Рассказовский  район образован 20.05.1928 года. Его население составляло более 19 тысяч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4A2206">
        <w:rPr>
          <w:rFonts w:ascii="Times New Roman" w:hAnsi="Times New Roman" w:cs="Times New Roman"/>
          <w:color w:val="202122"/>
          <w:sz w:val="28"/>
          <w:szCs w:val="28"/>
        </w:rPr>
        <w:t>734  человек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. 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Нашему слуху сразу понятно, где поселялись наши предки, что их окружало, когда мы слышим названия: </w:t>
      </w:r>
      <w:r w:rsidR="00C636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Никольское, Платоновка, Новгородовка, Рождественское.</w:t>
      </w:r>
    </w:p>
    <w:p w:rsidR="004A2206" w:rsidRDefault="002D132A" w:rsidP="004A2206">
      <w:pPr>
        <w:pStyle w:val="a3"/>
        <w:shd w:val="clear" w:color="auto" w:fill="FFFFFF"/>
        <w:spacing w:before="120" w:beforeAutospacing="0" w:after="120" w:afterAutospacing="0"/>
        <w:ind w:firstLine="567"/>
        <w:jc w:val="both"/>
        <w:rPr>
          <w:sz w:val="28"/>
          <w:szCs w:val="18"/>
        </w:rPr>
      </w:pPr>
      <w:r>
        <w:rPr>
          <w:sz w:val="28"/>
          <w:szCs w:val="28"/>
        </w:rPr>
        <w:t>Наше село Никольское маленькое</w:t>
      </w:r>
      <w:r w:rsidR="00FE1DFE">
        <w:rPr>
          <w:sz w:val="28"/>
          <w:szCs w:val="28"/>
        </w:rPr>
        <w:t xml:space="preserve">, </w:t>
      </w:r>
      <w:r w:rsidR="00207961">
        <w:rPr>
          <w:sz w:val="28"/>
          <w:szCs w:val="28"/>
        </w:rPr>
        <w:t xml:space="preserve">образовано в 1745 году. </w:t>
      </w:r>
      <w:r w:rsidR="00207961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="00207961" w:rsidRPr="00207961">
        <w:rPr>
          <w:sz w:val="28"/>
          <w:szCs w:val="18"/>
          <w:shd w:val="clear" w:color="auto" w:fill="FFFFFF"/>
        </w:rPr>
        <w:t>Сюда переселились однодворцы из села Саюкино Дмитриевского прихода.</w:t>
      </w:r>
      <w:r w:rsidR="00207961">
        <w:rPr>
          <w:sz w:val="28"/>
          <w:szCs w:val="18"/>
          <w:shd w:val="clear" w:color="auto" w:fill="FFFFFF"/>
        </w:rPr>
        <w:t xml:space="preserve"> </w:t>
      </w:r>
      <w:r w:rsidR="00207961" w:rsidRPr="00207961">
        <w:rPr>
          <w:sz w:val="28"/>
          <w:szCs w:val="18"/>
          <w:shd w:val="clear" w:color="auto" w:fill="FFFFFF"/>
        </w:rPr>
        <w:t>До революции в селе не было ни медицинского пункта, ни врачей. Лечили больных знахари. В настоящее время действует фельдшерско-акушерский пункт.</w:t>
      </w:r>
      <w:r w:rsidR="004A2206">
        <w:rPr>
          <w:sz w:val="28"/>
          <w:szCs w:val="18"/>
        </w:rPr>
        <w:t xml:space="preserve"> </w:t>
      </w:r>
    </w:p>
    <w:p w:rsidR="00FE1DFE" w:rsidRDefault="00207961" w:rsidP="004A2206">
      <w:pPr>
        <w:pStyle w:val="a3"/>
        <w:shd w:val="clear" w:color="auto" w:fill="FFFFFF"/>
        <w:spacing w:before="120" w:beforeAutospacing="0" w:after="120" w:afterAutospacing="0"/>
        <w:ind w:firstLine="567"/>
        <w:jc w:val="both"/>
        <w:rPr>
          <w:sz w:val="28"/>
          <w:szCs w:val="18"/>
        </w:rPr>
      </w:pPr>
      <w:r w:rsidRPr="00207961">
        <w:rPr>
          <w:sz w:val="28"/>
          <w:szCs w:val="18"/>
          <w:shd w:val="clear" w:color="auto" w:fill="FFFFFF"/>
        </w:rPr>
        <w:t>До 1917 года в селе были две школы – церковно-приходская и земская.</w:t>
      </w:r>
      <w:r w:rsidRPr="00207961">
        <w:rPr>
          <w:sz w:val="28"/>
          <w:szCs w:val="18"/>
        </w:rPr>
        <w:br/>
      </w:r>
      <w:r w:rsidRPr="00207961">
        <w:rPr>
          <w:sz w:val="28"/>
          <w:szCs w:val="18"/>
          <w:shd w:val="clear" w:color="auto" w:fill="FFFFFF"/>
        </w:rPr>
        <w:t xml:space="preserve">В настоящее время </w:t>
      </w:r>
      <w:r w:rsidR="004A2206">
        <w:rPr>
          <w:sz w:val="28"/>
          <w:szCs w:val="18"/>
          <w:shd w:val="clear" w:color="auto" w:fill="FFFFFF"/>
        </w:rPr>
        <w:t xml:space="preserve">в селе работают </w:t>
      </w:r>
      <w:r w:rsidRPr="00207961">
        <w:rPr>
          <w:sz w:val="28"/>
          <w:szCs w:val="18"/>
          <w:shd w:val="clear" w:color="auto" w:fill="FFFFFF"/>
        </w:rPr>
        <w:t>школа имени Героя Советского Союза З</w:t>
      </w:r>
      <w:r w:rsidR="004A2206">
        <w:rPr>
          <w:sz w:val="28"/>
          <w:szCs w:val="18"/>
          <w:shd w:val="clear" w:color="auto" w:fill="FFFFFF"/>
        </w:rPr>
        <w:t xml:space="preserve">ои Космодемьянской и </w:t>
      </w:r>
      <w:r w:rsidRPr="00207961">
        <w:rPr>
          <w:sz w:val="28"/>
          <w:szCs w:val="18"/>
          <w:shd w:val="clear" w:color="auto" w:fill="FFFFFF"/>
        </w:rPr>
        <w:t>детский сад.</w:t>
      </w:r>
      <w:r w:rsidR="00FE1DFE">
        <w:rPr>
          <w:sz w:val="28"/>
          <w:szCs w:val="18"/>
        </w:rPr>
        <w:t xml:space="preserve"> </w:t>
      </w:r>
      <w:r>
        <w:rPr>
          <w:sz w:val="28"/>
          <w:szCs w:val="18"/>
          <w:shd w:val="clear" w:color="auto" w:fill="FFFFFF"/>
        </w:rPr>
        <w:t xml:space="preserve">Раньше были колхозы. </w:t>
      </w:r>
      <w:r w:rsidRPr="00207961">
        <w:rPr>
          <w:sz w:val="28"/>
          <w:szCs w:val="18"/>
          <w:shd w:val="clear" w:color="auto" w:fill="FFFFFF"/>
        </w:rPr>
        <w:t>Сегодня хозяйство – ОАО «Никольское».</w:t>
      </w:r>
    </w:p>
    <w:p w:rsidR="00A659C5" w:rsidRDefault="00FE1DFE" w:rsidP="004A2206">
      <w:pPr>
        <w:pStyle w:val="a3"/>
        <w:shd w:val="clear" w:color="auto" w:fill="FFFFFF"/>
        <w:spacing w:before="120" w:beforeAutospacing="0" w:after="120" w:afterAutospacing="0"/>
        <w:ind w:firstLine="567"/>
        <w:jc w:val="both"/>
        <w:rPr>
          <w:sz w:val="28"/>
          <w:szCs w:val="18"/>
        </w:rPr>
      </w:pPr>
      <w:r>
        <w:rPr>
          <w:sz w:val="28"/>
          <w:szCs w:val="18"/>
        </w:rPr>
        <w:t>- Дети, как называется река, которая протекает в нашем селе?</w:t>
      </w:r>
      <w:r w:rsidR="00A659C5">
        <w:rPr>
          <w:sz w:val="28"/>
          <w:szCs w:val="18"/>
        </w:rPr>
        <w:t xml:space="preserve"> (Ответы детей).</w:t>
      </w:r>
    </w:p>
    <w:p w:rsidR="00C21738" w:rsidRDefault="00A659C5" w:rsidP="004A2206">
      <w:pPr>
        <w:pStyle w:val="a3"/>
        <w:shd w:val="clear" w:color="auto" w:fill="FFFFFF"/>
        <w:spacing w:before="120" w:beforeAutospacing="0" w:after="120" w:afterAutospacing="0"/>
        <w:ind w:firstLine="567"/>
        <w:jc w:val="both"/>
        <w:rPr>
          <w:color w:val="202122"/>
          <w:sz w:val="28"/>
          <w:szCs w:val="28"/>
        </w:rPr>
      </w:pPr>
      <w:r>
        <w:rPr>
          <w:sz w:val="28"/>
          <w:szCs w:val="18"/>
        </w:rPr>
        <w:t xml:space="preserve">- </w:t>
      </w:r>
      <w:r>
        <w:rPr>
          <w:color w:val="202122"/>
          <w:sz w:val="28"/>
          <w:szCs w:val="28"/>
        </w:rPr>
        <w:t xml:space="preserve">Через наше село  </w:t>
      </w:r>
      <w:r w:rsidR="002D132A">
        <w:rPr>
          <w:color w:val="202122"/>
          <w:sz w:val="28"/>
          <w:szCs w:val="28"/>
        </w:rPr>
        <w:t>протекает речка Большой Ломовис.</w:t>
      </w:r>
      <w:r>
        <w:rPr>
          <w:color w:val="202122"/>
          <w:sz w:val="28"/>
          <w:szCs w:val="28"/>
        </w:rPr>
        <w:t xml:space="preserve"> И еще через наше село проходит железная дорога и железнодорожный мост.</w:t>
      </w:r>
    </w:p>
    <w:p w:rsidR="00000CAC" w:rsidRPr="00894BF4" w:rsidRDefault="00203DBF" w:rsidP="00B6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59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Символы Тамбовской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00CAC" w:rsidRPr="00894BF4" w:rsidRDefault="00A659C5" w:rsidP="00A65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давайте познакомимся с символами Тамбовской области. Садимся поудобнее и отправляемся дальше. </w:t>
      </w:r>
      <w:r w:rsidR="00000CAC"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– это отличительный знак. Каждое государство имеет свои символы -  герб и флаг. Давайте рассмотрим герб и флаг нашей Тамбовской области.</w:t>
      </w:r>
    </w:p>
    <w:p w:rsidR="00000CAC" w:rsidRPr="00894BF4" w:rsidRDefault="00000CAC" w:rsidP="00000C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 марте 2003 года Тамбовской областной Думой утверждён герб Тамбовской области, в основу которого положен герб </w:t>
      </w:r>
      <w:r w:rsidR="004A22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Тамбовской губернии 1878 года: «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лазоревом поле серебряный улей, сопровождаемый во главе щита тремя такими же пчёлами. Щит увенчан традиционной земельной короной</w:t>
      </w:r>
      <w:r w:rsidR="004A22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окружён лентой ордена Ленина»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00CAC" w:rsidRPr="00894BF4" w:rsidRDefault="00000CAC" w:rsidP="00000C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Пчёлы олицетворяют трудолюбие, коллективизм и бережливость; улей - общий дом; лазоревое поле на щите характеризует природную чистоту, честность, верность и безупречность, а серебро - символ благородства, справедливости и великодушия. Традиционная земельная корона указывает на статус Тамбовской области как субъекта Российской Федерации, а лента ордена Ленина указывает на заслуги области (область была награждена орденом в 1967 году за большие заслуги в социально-экономическом развитии).</w:t>
      </w:r>
    </w:p>
    <w:p w:rsidR="00000CAC" w:rsidRPr="00894BF4" w:rsidRDefault="00000CAC" w:rsidP="00B67A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В феврале 2005 года Тамбовской об</w:t>
      </w:r>
      <w:r w:rsidR="004A22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ластной Думой был принят Закон «О флаге Тамбовской области»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Флаг Тамбовской области представляет собой прямоугольное полотнище, состоящее из двух равных вертикальных полос красного и синего цвета, и двусторонним изображением герба Тамбовской области в полной версии с короной и орденской лентой:</w:t>
      </w:r>
    </w:p>
    <w:p w:rsidR="00000CAC" w:rsidRPr="004A2206" w:rsidRDefault="00000CAC" w:rsidP="004A220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A22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красный цвет является символом мужества, стойкости, храбрости жителей области, отражает их великодушие, стремление к единству и солидарности, преемственность поколений, напоминает о цвете исторических знамён Руси, эмблем тамбовских полков и флагов советского периода;</w:t>
      </w:r>
    </w:p>
    <w:p w:rsidR="00000CAC" w:rsidRPr="004A2206" w:rsidRDefault="00000CAC" w:rsidP="004A220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A22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синий цвет полотнища флага означает величие, природную красоту и чистоту тамбовского края, верность его традициям, безупречность и благополучие.</w:t>
      </w:r>
    </w:p>
    <w:p w:rsidR="00000CAC" w:rsidRPr="00894BF4" w:rsidRDefault="00203DBF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Герб и флаг Рассказовского</w:t>
      </w:r>
      <w:r w:rsidR="00000CAC" w:rsidRPr="003E128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района</w:t>
      </w:r>
      <w:r w:rsidR="002131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утверждены 27 марта 2003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года </w:t>
      </w:r>
    </w:p>
    <w:p w:rsidR="00203DBF" w:rsidRPr="00203DBF" w:rsidRDefault="00203DBF" w:rsidP="00203DB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</w:pPr>
      <w:r w:rsidRPr="00203DBF"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  <w:t>Символика герба:</w:t>
      </w:r>
    </w:p>
    <w:p w:rsidR="00203DBF" w:rsidRPr="00203DBF" w:rsidRDefault="00203DBF" w:rsidP="004A2206">
      <w:pPr>
        <w:shd w:val="clear" w:color="auto" w:fill="FFFFFF"/>
        <w:spacing w:after="24" w:line="240" w:lineRule="auto"/>
        <w:ind w:left="720"/>
        <w:jc w:val="both"/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</w:pPr>
      <w:r w:rsidRPr="00203DBF"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  <w:t>— венок из хлебных колосьев символизирует Рассказовский район как крупнейшего производителя зерновых культур;</w:t>
      </w:r>
    </w:p>
    <w:p w:rsidR="00203DBF" w:rsidRPr="00203DBF" w:rsidRDefault="00203DBF" w:rsidP="004A2206">
      <w:pPr>
        <w:shd w:val="clear" w:color="auto" w:fill="FFFFFF"/>
        <w:spacing w:after="24" w:line="240" w:lineRule="auto"/>
        <w:ind w:left="720"/>
        <w:jc w:val="both"/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</w:pPr>
      <w:r w:rsidRPr="00203DBF"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  <w:t>— петух — символ хозяина и защитника двора, символ бдительности и отваги, символ вестника утра и сторожа ночи; в то же время он является символом крупнейшего предприятия Черноземья птицезавода «Арженка»;</w:t>
      </w:r>
    </w:p>
    <w:p w:rsidR="00203DBF" w:rsidRPr="00203DBF" w:rsidRDefault="00203DBF" w:rsidP="004A2206">
      <w:pPr>
        <w:shd w:val="clear" w:color="auto" w:fill="FFFFFF"/>
        <w:spacing w:after="24" w:line="240" w:lineRule="auto"/>
        <w:ind w:left="720"/>
        <w:jc w:val="both"/>
        <w:rPr>
          <w:rFonts w:ascii="Times New Roman" w:eastAsia="Times New Roman" w:hAnsi="Times New Roman" w:cs="Times New Roman"/>
          <w:color w:val="202122"/>
          <w:szCs w:val="21"/>
          <w:lang w:eastAsia="ru-RU"/>
        </w:rPr>
      </w:pPr>
      <w:r w:rsidRPr="00203DBF">
        <w:rPr>
          <w:rFonts w:ascii="Times New Roman" w:eastAsia="Times New Roman" w:hAnsi="Times New Roman" w:cs="Times New Roman"/>
          <w:color w:val="202122"/>
          <w:sz w:val="28"/>
          <w:szCs w:val="21"/>
          <w:lang w:eastAsia="ru-RU"/>
        </w:rPr>
        <w:t xml:space="preserve">— выходящие по краям щита ели — символ богатой природы </w:t>
      </w:r>
      <w:r w:rsidRPr="00203DBF">
        <w:rPr>
          <w:rFonts w:ascii="Times New Roman" w:eastAsia="Times New Roman" w:hAnsi="Times New Roman" w:cs="Times New Roman"/>
          <w:color w:val="202122"/>
          <w:sz w:val="32"/>
          <w:szCs w:val="21"/>
          <w:lang w:eastAsia="ru-RU"/>
        </w:rPr>
        <w:t>Рассказовского района</w:t>
      </w:r>
      <w:r w:rsidRPr="00203DBF">
        <w:rPr>
          <w:rFonts w:ascii="Times New Roman" w:eastAsia="Times New Roman" w:hAnsi="Times New Roman" w:cs="Times New Roman"/>
          <w:color w:val="202122"/>
          <w:szCs w:val="21"/>
          <w:lang w:eastAsia="ru-RU"/>
        </w:rPr>
        <w:t>.</w:t>
      </w:r>
    </w:p>
    <w:p w:rsidR="00203DBF" w:rsidRPr="0021318B" w:rsidRDefault="004A2206" w:rsidP="004A220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44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Флаг Р</w:t>
      </w:r>
      <w:r w:rsidR="0021318B" w:rsidRPr="0021318B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ассказовского района </w:t>
      </w:r>
      <w:r w:rsidR="002D132A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утвержден </w:t>
      </w:r>
      <w:r w:rsidR="0021318B" w:rsidRPr="0021318B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28.06.2012г. </w:t>
      </w:r>
      <w:r w:rsidR="002D132A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Он представляет собой п</w:t>
      </w:r>
      <w:r w:rsidR="0021318B" w:rsidRPr="0021318B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рямоугольное двухстороннее полотнище голубого цвета с отношением ширины к длине 2:3, в</w:t>
      </w:r>
      <w:r w:rsidR="002D132A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центре которого желтый венок из</w:t>
      </w:r>
      <w:r w:rsidR="0021318B" w:rsidRPr="0021318B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хлебных колосьев, внутри которого возникающая снизу из-за венка желтая голова петуха, с чёрными глазами и красными гребнем и бородкой, а по краям полотнища половинки зеленых елей, тонко окаймленных желтым цветом.</w:t>
      </w:r>
    </w:p>
    <w:p w:rsidR="00A659C5" w:rsidRPr="00A659C5" w:rsidRDefault="004A2206" w:rsidP="00A659C5">
      <w:pPr>
        <w:numPr>
          <w:ilvl w:val="0"/>
          <w:numId w:val="1"/>
        </w:numPr>
        <w:spacing w:after="30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«Гимн»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слово греческо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 происхождения, оно означает «торжественную, хвалебную песнь»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Под звуки гимна следует вставать, обнажая голо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ву (для военных принять стойку «смирно»</w:t>
      </w:r>
      <w:r w:rsidR="00000CAC"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отдать честь). Уважение к гимну - обязанность гражданина. После долгих дискуссий музыкой для гимна Тамбовской области определён марш "Прощание славянки" нашего земляка - Василия Агапкина (1884-1964), а текст гимна написал тамбовский поэт Александр Митрофанов.</w:t>
      </w:r>
      <w:r w:rsidR="00A65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Слушание гимна в аудиозаписи.</w:t>
      </w:r>
    </w:p>
    <w:p w:rsidR="00000CAC" w:rsidRPr="003E1285" w:rsidRDefault="00000CAC" w:rsidP="00000C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E128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Гимн Тамбовской области.</w:t>
      </w:r>
    </w:p>
    <w:p w:rsidR="00000CAC" w:rsidRPr="00C21738" w:rsidRDefault="00000CAC" w:rsidP="003E1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просторах бескрайних и синих,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Где берёзы любуются Цной,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самом центре великой России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Ты раскинулся, край наш родной.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Полыхали зловеще зарницы,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Но в историю грозных веков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Ты вписал своей славы страницы,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Честь, свободу храня от оков.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894B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Припев:</w:t>
      </w:r>
      <w:r w:rsidR="00C217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Тамбовский наш край,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веках процветай!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Ты славен людьми,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Храни Господь тебя, храни!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пусть летят года,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ты с нами, наш край, навсегда.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Здесь родились мы,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с этим краем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У нас на всех одна судьба.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Тамбовский наш край,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веках процветай!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Ты славен людьми,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Храни Господь тебя, храни!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 пульсом Родины шаг свой сверяя,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Край любимый наш смотрит вперёд,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Славу верных сынов умножая,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Твёрдой поступью к счастью идёт.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 каждым годом заметней успехи,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Хорошеет любимый наш край,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 земле благодатной навеки,</w:t>
      </w: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C217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Цветом яблонь своих расцветай!</w:t>
      </w:r>
      <w:r w:rsidR="00C217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2173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Припев тот же.</w:t>
      </w:r>
    </w:p>
    <w:p w:rsidR="00000CAC" w:rsidRPr="00894BF4" w:rsidRDefault="00000CAC" w:rsidP="0000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0CAC" w:rsidRPr="00894BF4" w:rsidRDefault="00A659C5" w:rsidP="00A65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дальше наше путешествие. </w:t>
      </w:r>
      <w:r w:rsidR="00000CAC"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Плывем к </w:t>
      </w:r>
      <w:r w:rsidR="00B67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причалу «ЭКОЛОГИЧЕСКИЙ</w:t>
      </w:r>
      <w:r w:rsidR="00213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 </w:t>
      </w:r>
    </w:p>
    <w:p w:rsidR="00000CAC" w:rsidRPr="00894BF4" w:rsidRDefault="00000CAC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территории Тамбовской области встречается немало чудесных уголков природы, которые восхищают и ласкают человеческий взгляд. Их красота своеобразная - не броская, но трепетная и запоминающаяся. </w:t>
      </w: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нашего края  богата и разнообразна.             </w:t>
      </w:r>
    </w:p>
    <w:p w:rsidR="004A2206" w:rsidRDefault="00000CAC" w:rsidP="004A22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-Чтобы узнать, какие животные обитают в наших лесах, вы должны отгадать загадки:</w:t>
      </w:r>
      <w:r w:rsidR="00A6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отгадывания животные появляются на слайдах.</w:t>
      </w:r>
    </w:p>
    <w:p w:rsidR="000D12F8" w:rsidRDefault="00000CAC" w:rsidP="000D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 полю скачет – ушки прячет.</w:t>
      </w:r>
    </w:p>
    <w:p w:rsidR="000D12F8" w:rsidRDefault="00000CAC" w:rsidP="000D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Встанет столбом – ушки торчком. (Заяц)</w:t>
      </w:r>
    </w:p>
    <w:p w:rsidR="00000CAC" w:rsidRPr="000D12F8" w:rsidRDefault="00000CAC" w:rsidP="000D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Зубоват, сероват, по полю рыщет, телят, овец ищет. (Волк).</w:t>
      </w:r>
    </w:p>
    <w:p w:rsidR="00000CAC" w:rsidRPr="00894BF4" w:rsidRDefault="00000CAC" w:rsidP="004A2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Ну а этого зверька не видать издалека.</w:t>
      </w:r>
    </w:p>
    <w:p w:rsidR="00000CAC" w:rsidRDefault="00000CAC" w:rsidP="004A2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пушистый, сам он маленький и орешки всё грызёт. (Белка)</w:t>
      </w:r>
    </w:p>
    <w:p w:rsidR="00000CAC" w:rsidRDefault="00000CAC" w:rsidP="004A2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Этот зверёк может строить плотины. (Бобр)</w:t>
      </w:r>
    </w:p>
    <w:p w:rsidR="00000CAC" w:rsidRDefault="00000CAC" w:rsidP="004A2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Длинный хвостище, рыжий волосище, сама хитрища. (Лиса)</w:t>
      </w:r>
    </w:p>
    <w:p w:rsidR="004A2206" w:rsidRDefault="000D12F8" w:rsidP="004A22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D71E5A" w:rsidRPr="00D7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Лесом катится клубок,</w:t>
      </w:r>
    </w:p>
    <w:p w:rsidR="004A2206" w:rsidRDefault="00D71E5A" w:rsidP="004A22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 него колючий бок.</w:t>
      </w:r>
    </w:p>
    <w:p w:rsidR="004A2206" w:rsidRDefault="00D71E5A" w:rsidP="004A22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охотится ночами</w:t>
      </w:r>
    </w:p>
    <w:p w:rsidR="00D71E5A" w:rsidRDefault="00D71E5A" w:rsidP="004A22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жуками и мышами. (Ёж)</w:t>
      </w:r>
    </w:p>
    <w:p w:rsidR="00D71E5A" w:rsidRDefault="008B242C" w:rsidP="00D71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Возле дуба острым рылом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Деловито землю рыл он,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Видно, желуди искал.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пугать его не стал.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спугнул и мой Полкан –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0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грозен был …(К</w:t>
      </w:r>
      <w:r w:rsidR="005777D1" w:rsidRPr="0057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абан)</w:t>
      </w:r>
    </w:p>
    <w:p w:rsidR="008B242C" w:rsidRDefault="008B242C" w:rsidP="00D71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1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Трав копытами касаясь,</w:t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Ходит по лесу красавец,</w:t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Ходит смело и легко,</w:t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0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Рога раскинув широко. (Л</w:t>
      </w:r>
      <w:r w:rsidR="00B815A7" w:rsidRPr="00B81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ось)</w:t>
      </w:r>
    </w:p>
    <w:p w:rsidR="00B815A7" w:rsidRDefault="00B815A7" w:rsidP="00D71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 w:rsidR="00936765" w:rsidRPr="00936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Зверь лохматый, косолапый.</w:t>
      </w:r>
      <w:r w:rsidR="00936765" w:rsidRPr="0093676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0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сосет в берлоге лапу. (М</w:t>
      </w:r>
      <w:r w:rsidR="00936765" w:rsidRPr="00936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едведь)</w:t>
      </w:r>
    </w:p>
    <w:p w:rsidR="00000CAC" w:rsidRDefault="00B67AD0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Причал «</w:t>
      </w:r>
      <w:r w:rsidR="00BB21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Памятники истории и культуры</w:t>
      </w:r>
      <w:r w:rsidR="00213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9B304D" w:rsidRPr="00894BF4" w:rsidRDefault="009B304D" w:rsidP="000D12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Тамбовщина – край, имеющий богатое культурное наследие. С ним  связаны имена многих выдающихся деятелей культуры и науки. Под государственной охраной находится много памятников истории и культуры. В области существует 15 музеев, среди которых музей-усадьба С.В. Рахманинова в Ивановке, дом-музей Г.В. Чичерина в Тамбове, дом-музей А.М. Мичурина в Мичуринске.</w:t>
      </w:r>
    </w:p>
    <w:p w:rsidR="002D132A" w:rsidRPr="000D12F8" w:rsidRDefault="009B304D" w:rsidP="000D1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D1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нашем селе</w:t>
      </w:r>
      <w:r w:rsidR="00753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1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свои достопримечательности: памятник погибшим воинам, Никольский храм.</w:t>
      </w:r>
    </w:p>
    <w:p w:rsidR="00000CAC" w:rsidRPr="00894BF4" w:rsidRDefault="00000CAC" w:rsidP="00000C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тем временем мы при</w:t>
      </w:r>
      <w:r w:rsidR="00B67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ближается  к конечному </w:t>
      </w:r>
      <w:r w:rsidR="00B67AD0" w:rsidRPr="007539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причалу </w:t>
      </w: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67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ОСТАНОВКА</w:t>
      </w:r>
      <w:r w:rsidRPr="00894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ЗНАЕК</w:t>
      </w: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</w:p>
    <w:p w:rsidR="002D132A" w:rsidRDefault="00000CAC" w:rsidP="00000C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Тот, кто был внимательным, может </w:t>
      </w:r>
      <w:r w:rsidR="002D1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все вопросы о нашем родном крае</w:t>
      </w:r>
    </w:p>
    <w:p w:rsidR="00000CAC" w:rsidRPr="00894BF4" w:rsidRDefault="000D44EF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000CAC"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каком году Тамбовская область стала самостоятельной?</w:t>
      </w:r>
    </w:p>
    <w:p w:rsidR="00000CAC" w:rsidRPr="00894BF4" w:rsidRDefault="000D44EF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="00000CAC"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изображено на гербе города Тамбова?</w:t>
      </w:r>
      <w:r w:rsidR="002D1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Рассказовского</w:t>
      </w:r>
      <w:r w:rsidR="00B67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района?</w:t>
      </w:r>
    </w:p>
    <w:p w:rsidR="00342627" w:rsidRDefault="000D44EF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="00000CAC"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обозначают цвета флага? </w:t>
      </w:r>
    </w:p>
    <w:p w:rsidR="002D132A" w:rsidRDefault="000D44EF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река</w:t>
      </w:r>
      <w:r w:rsidR="00446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протекающая в Тамбове</w:t>
      </w:r>
      <w:r w:rsidR="0034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00CAC" w:rsidRPr="00894BF4" w:rsidRDefault="002D132A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река в селе Никольское?</w:t>
      </w:r>
      <w:r w:rsidR="00000CAC"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0CAC" w:rsidRPr="00894BF4" w:rsidRDefault="00000CAC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Каков растительный и животный мир нашего края?</w:t>
      </w:r>
    </w:p>
    <w:p w:rsidR="00000CAC" w:rsidRPr="00894BF4" w:rsidRDefault="00000CAC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00CAC" w:rsidRPr="00894BF4" w:rsidRDefault="00000CAC" w:rsidP="0000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9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закончилась наша экскурсия. Я надеюсь, что вы сегодня многое узнали о нашем крае и запомните это.  Мы должны любить свою родину, делать всё, чтобы она и дальше росла, развивал</w:t>
      </w:r>
      <w:r w:rsidR="002D1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ась, становилась богаче и краше</w:t>
      </w:r>
    </w:p>
    <w:sectPr w:rsidR="00000CAC" w:rsidRPr="00894BF4" w:rsidSect="00000CA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578" w:rsidRDefault="006F0578" w:rsidP="00845BAC">
      <w:pPr>
        <w:spacing w:after="0" w:line="240" w:lineRule="auto"/>
      </w:pPr>
      <w:r>
        <w:separator/>
      </w:r>
    </w:p>
  </w:endnote>
  <w:endnote w:type="continuationSeparator" w:id="0">
    <w:p w:rsidR="006F0578" w:rsidRDefault="006F0578" w:rsidP="0084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578" w:rsidRDefault="006F0578" w:rsidP="00845BAC">
      <w:pPr>
        <w:spacing w:after="0" w:line="240" w:lineRule="auto"/>
      </w:pPr>
      <w:r>
        <w:separator/>
      </w:r>
    </w:p>
  </w:footnote>
  <w:footnote w:type="continuationSeparator" w:id="0">
    <w:p w:rsidR="006F0578" w:rsidRDefault="006F0578" w:rsidP="00845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1386"/>
    <w:multiLevelType w:val="multilevel"/>
    <w:tmpl w:val="545E2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581DAC"/>
    <w:multiLevelType w:val="hybridMultilevel"/>
    <w:tmpl w:val="0DE08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AC"/>
    <w:rsid w:val="00000CAC"/>
    <w:rsid w:val="000A776A"/>
    <w:rsid w:val="000D12F8"/>
    <w:rsid w:val="000D44EF"/>
    <w:rsid w:val="00203DBF"/>
    <w:rsid w:val="00207961"/>
    <w:rsid w:val="0021318B"/>
    <w:rsid w:val="002D132A"/>
    <w:rsid w:val="002E0304"/>
    <w:rsid w:val="00342627"/>
    <w:rsid w:val="00381466"/>
    <w:rsid w:val="003E1285"/>
    <w:rsid w:val="00446C97"/>
    <w:rsid w:val="004A2206"/>
    <w:rsid w:val="005777D1"/>
    <w:rsid w:val="005F5761"/>
    <w:rsid w:val="006F0578"/>
    <w:rsid w:val="00753957"/>
    <w:rsid w:val="007751F2"/>
    <w:rsid w:val="007D59F5"/>
    <w:rsid w:val="007E0251"/>
    <w:rsid w:val="00845BAC"/>
    <w:rsid w:val="008B161B"/>
    <w:rsid w:val="008B242C"/>
    <w:rsid w:val="00936765"/>
    <w:rsid w:val="009B304D"/>
    <w:rsid w:val="00A17785"/>
    <w:rsid w:val="00A659C5"/>
    <w:rsid w:val="00AD6717"/>
    <w:rsid w:val="00B14387"/>
    <w:rsid w:val="00B67AD0"/>
    <w:rsid w:val="00B815A7"/>
    <w:rsid w:val="00BB21B1"/>
    <w:rsid w:val="00C21738"/>
    <w:rsid w:val="00C636C0"/>
    <w:rsid w:val="00CE71C3"/>
    <w:rsid w:val="00D71E5A"/>
    <w:rsid w:val="00DD758E"/>
    <w:rsid w:val="00FE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00CA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4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BAC"/>
  </w:style>
  <w:style w:type="paragraph" w:styleId="a7">
    <w:name w:val="footer"/>
    <w:basedOn w:val="a"/>
    <w:link w:val="a8"/>
    <w:uiPriority w:val="99"/>
    <w:unhideWhenUsed/>
    <w:rsid w:val="0084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BAC"/>
  </w:style>
  <w:style w:type="paragraph" w:styleId="a9">
    <w:name w:val="Balloon Text"/>
    <w:basedOn w:val="a"/>
    <w:link w:val="aa"/>
    <w:uiPriority w:val="99"/>
    <w:semiHidden/>
    <w:unhideWhenUsed/>
    <w:rsid w:val="0038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46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A2206"/>
    <w:pPr>
      <w:ind w:left="720"/>
      <w:contextualSpacing/>
    </w:pPr>
  </w:style>
  <w:style w:type="paragraph" w:styleId="ac">
    <w:name w:val="No Spacing"/>
    <w:uiPriority w:val="1"/>
    <w:qFormat/>
    <w:rsid w:val="000D12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00CA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4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BAC"/>
  </w:style>
  <w:style w:type="paragraph" w:styleId="a7">
    <w:name w:val="footer"/>
    <w:basedOn w:val="a"/>
    <w:link w:val="a8"/>
    <w:uiPriority w:val="99"/>
    <w:unhideWhenUsed/>
    <w:rsid w:val="0084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BAC"/>
  </w:style>
  <w:style w:type="paragraph" w:styleId="a9">
    <w:name w:val="Balloon Text"/>
    <w:basedOn w:val="a"/>
    <w:link w:val="aa"/>
    <w:uiPriority w:val="99"/>
    <w:semiHidden/>
    <w:unhideWhenUsed/>
    <w:rsid w:val="0038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46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A2206"/>
    <w:pPr>
      <w:ind w:left="720"/>
      <w:contextualSpacing/>
    </w:pPr>
  </w:style>
  <w:style w:type="paragraph" w:styleId="ac">
    <w:name w:val="No Spacing"/>
    <w:uiPriority w:val="1"/>
    <w:qFormat/>
    <w:rsid w:val="000D12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6%D0%BD%D0%B0_(%D0%BF%D1%80%D0%B8%D1%82%D0%BE%D0%BA_%D0%9C%D0%BE%D0%BA%D1%88%D0%B8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2022-09-21T06:57:00Z</cp:lastPrinted>
  <dcterms:created xsi:type="dcterms:W3CDTF">2022-07-17T09:46:00Z</dcterms:created>
  <dcterms:modified xsi:type="dcterms:W3CDTF">2022-11-09T08:10:00Z</dcterms:modified>
</cp:coreProperties>
</file>